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73C90" w14:textId="4748BFFA" w:rsidR="295B2B32" w:rsidRDefault="295B2B32" w:rsidP="295B2B32">
      <w:pPr>
        <w:pStyle w:val="NoSpacing"/>
      </w:pPr>
      <w:r w:rsidRPr="295B2B32">
        <w:rPr>
          <w:b/>
          <w:bCs/>
          <w:sz w:val="24"/>
          <w:szCs w:val="24"/>
        </w:rPr>
        <w:t xml:space="preserve">Moveatis-projekti, </w:t>
      </w:r>
      <w:r w:rsidR="000E7CC4">
        <w:rPr>
          <w:b/>
          <w:bCs/>
          <w:sz w:val="24"/>
          <w:szCs w:val="24"/>
        </w:rPr>
        <w:t>3</w:t>
      </w:r>
      <w:r w:rsidRPr="295B2B32">
        <w:rPr>
          <w:b/>
          <w:bCs/>
          <w:sz w:val="24"/>
          <w:szCs w:val="24"/>
        </w:rPr>
        <w:t>. palaveri</w:t>
      </w:r>
      <w:r>
        <w:br/>
      </w:r>
    </w:p>
    <w:tbl>
      <w:tblPr>
        <w:tblW w:w="0" w:type="auto"/>
        <w:tblLook w:val="04A0" w:firstRow="1" w:lastRow="0" w:firstColumn="1" w:lastColumn="0" w:noHBand="0" w:noVBand="1"/>
      </w:tblPr>
      <w:tblGrid>
        <w:gridCol w:w="1320"/>
        <w:gridCol w:w="7680"/>
      </w:tblGrid>
      <w:tr w:rsidR="295B2B32" w14:paraId="012F017B" w14:textId="77777777" w:rsidTr="2E0756AA">
        <w:tc>
          <w:tcPr>
            <w:tcW w:w="1320" w:type="dxa"/>
          </w:tcPr>
          <w:p w14:paraId="071B76BB" w14:textId="033FE0DC" w:rsidR="295B2B32" w:rsidRDefault="295B2B32" w:rsidP="295B2B32">
            <w:pPr>
              <w:pStyle w:val="NoSpacing"/>
            </w:pPr>
            <w:r>
              <w:t>Aika:</w:t>
            </w:r>
          </w:p>
        </w:tc>
        <w:tc>
          <w:tcPr>
            <w:tcW w:w="7680" w:type="dxa"/>
          </w:tcPr>
          <w:p w14:paraId="6868BCDC" w14:textId="33F9F932" w:rsidR="295B2B32" w:rsidRDefault="295B2B32" w:rsidP="000E7CC4">
            <w:pPr>
              <w:pStyle w:val="NoSpacing"/>
            </w:pPr>
            <w:r w:rsidRPr="295B2B32">
              <w:t>Perjantai 1</w:t>
            </w:r>
            <w:r w:rsidR="000E7CC4">
              <w:t>9</w:t>
            </w:r>
            <w:r w:rsidRPr="295B2B32">
              <w:t xml:space="preserve">.2.2016 klo </w:t>
            </w:r>
            <w:r w:rsidR="000E7CC4">
              <w:t>10:00-12:00</w:t>
            </w:r>
          </w:p>
        </w:tc>
      </w:tr>
      <w:tr w:rsidR="295B2B32" w14:paraId="6FA7B7DB" w14:textId="77777777" w:rsidTr="2E0756AA">
        <w:tc>
          <w:tcPr>
            <w:tcW w:w="1320" w:type="dxa"/>
          </w:tcPr>
          <w:p w14:paraId="0AA97940" w14:textId="102B1587" w:rsidR="295B2B32" w:rsidRDefault="295B2B32" w:rsidP="295B2B32">
            <w:pPr>
              <w:pStyle w:val="NoSpacing"/>
            </w:pPr>
            <w:r>
              <w:t>Paikka:</w:t>
            </w:r>
          </w:p>
        </w:tc>
        <w:tc>
          <w:tcPr>
            <w:tcW w:w="7680" w:type="dxa"/>
          </w:tcPr>
          <w:p w14:paraId="02AE43C8" w14:textId="7030A17A" w:rsidR="295B2B32" w:rsidRDefault="2E0756AA" w:rsidP="295B2B32">
            <w:pPr>
              <w:pStyle w:val="NoSpacing"/>
            </w:pPr>
            <w:r>
              <w:t>Agora, tietotekniikan projektien kokoushuone C226.1</w:t>
            </w:r>
          </w:p>
        </w:tc>
      </w:tr>
    </w:tbl>
    <w:p w14:paraId="57B52A1C" w14:textId="6E163A19" w:rsidR="2E0756AA" w:rsidRDefault="2E0756AA" w:rsidP="2E0756AA">
      <w:pPr>
        <w:pStyle w:val="NoSpacing"/>
      </w:pPr>
    </w:p>
    <w:p w14:paraId="3C713C2E" w14:textId="4F6FF37D" w:rsidR="295B2B32" w:rsidRDefault="295B2B32" w:rsidP="295B2B32">
      <w:pPr>
        <w:pStyle w:val="NoSpacing"/>
      </w:pPr>
      <w:r w:rsidRPr="295B2B32">
        <w:rPr>
          <w:b/>
          <w:bCs/>
          <w:sz w:val="24"/>
          <w:szCs w:val="24"/>
        </w:rPr>
        <w:t>Läsnä</w:t>
      </w:r>
    </w:p>
    <w:p w14:paraId="1C02A90C" w14:textId="657502E2" w:rsidR="295B2B32" w:rsidRDefault="295B2B32" w:rsidP="295B2B32">
      <w:pPr>
        <w:pStyle w:val="NoSpacing"/>
      </w:pPr>
      <w:r w:rsidRPr="295B2B32">
        <w:t>Projektiryhmä</w:t>
      </w:r>
    </w:p>
    <w:p w14:paraId="5614DC29" w14:textId="3A0D41A0" w:rsidR="002F3C34" w:rsidRDefault="002F3C34" w:rsidP="295B2B32">
      <w:pPr>
        <w:pStyle w:val="NoSpacing"/>
      </w:pPr>
      <w:r>
        <w:tab/>
        <w:t>Ilari Paananen (puheenjohtaja)</w:t>
      </w:r>
    </w:p>
    <w:p w14:paraId="1EC2ECD8" w14:textId="5C8423FD" w:rsidR="00DF76A8" w:rsidRDefault="2992BD0E" w:rsidP="00335B8C">
      <w:pPr>
        <w:pStyle w:val="NoSpacing"/>
        <w:ind w:firstLine="1304"/>
      </w:pPr>
      <w:r>
        <w:t>Jarmo Juujärv</w:t>
      </w:r>
      <w:r w:rsidR="00DF76A8">
        <w:t>i</w:t>
      </w:r>
    </w:p>
    <w:p w14:paraId="1819DB87" w14:textId="77777777" w:rsidR="00DF76A8" w:rsidRDefault="2992BD0E" w:rsidP="00DF76A8">
      <w:pPr>
        <w:pStyle w:val="NoSpacing"/>
        <w:ind w:firstLine="1304"/>
      </w:pPr>
      <w:r>
        <w:t>Juha Moisio</w:t>
      </w:r>
    </w:p>
    <w:p w14:paraId="6B29436E" w14:textId="2AE58E59" w:rsidR="2E0756AA" w:rsidRDefault="002F3C34" w:rsidP="002F3C34">
      <w:pPr>
        <w:pStyle w:val="NoSpacing"/>
        <w:ind w:firstLine="1304"/>
      </w:pPr>
      <w:r>
        <w:t>Kai Korhonen (sihteeri)</w:t>
      </w:r>
    </w:p>
    <w:p w14:paraId="07D5D0D7" w14:textId="5698E125" w:rsidR="2E0756AA" w:rsidRDefault="2E0756AA" w:rsidP="2E0756AA">
      <w:pPr>
        <w:pStyle w:val="NoSpacing"/>
      </w:pPr>
    </w:p>
    <w:p w14:paraId="63A41191" w14:textId="6E394281" w:rsidR="2E0756AA" w:rsidRDefault="2E0756AA" w:rsidP="2E0756AA">
      <w:pPr>
        <w:pStyle w:val="NoSpacing"/>
      </w:pPr>
    </w:p>
    <w:p w14:paraId="176FE6B7" w14:textId="0784B5CE" w:rsidR="295B2B32" w:rsidRDefault="2E0756AA" w:rsidP="295B2B32">
      <w:pPr>
        <w:pStyle w:val="NoSpacing"/>
      </w:pPr>
      <w:r>
        <w:t>Tilaajat</w:t>
      </w:r>
    </w:p>
    <w:p w14:paraId="63F75F78" w14:textId="77777777" w:rsidR="00DF76A8" w:rsidRDefault="2992BD0E" w:rsidP="00DF76A8">
      <w:pPr>
        <w:pStyle w:val="NoSpacing"/>
        <w:ind w:firstLine="1304"/>
      </w:pPr>
      <w:r>
        <w:t>Nelli Lyyra</w:t>
      </w:r>
    </w:p>
    <w:p w14:paraId="2EE6FC4B" w14:textId="24167834" w:rsidR="2E0756AA" w:rsidRDefault="2992BD0E" w:rsidP="00DF76A8">
      <w:pPr>
        <w:pStyle w:val="NoSpacing"/>
        <w:ind w:firstLine="1304"/>
      </w:pPr>
      <w:r>
        <w:t>Pilvikki Heikinaro-Johansson</w:t>
      </w:r>
    </w:p>
    <w:p w14:paraId="49100DEE" w14:textId="77777777" w:rsidR="007E69BC" w:rsidRDefault="007E69BC" w:rsidP="295B2B32">
      <w:pPr>
        <w:pStyle w:val="NoSpacing"/>
      </w:pPr>
    </w:p>
    <w:p w14:paraId="638DAF7F" w14:textId="677C3467" w:rsidR="295B2B32" w:rsidRDefault="2E0756AA" w:rsidP="295B2B32">
      <w:pPr>
        <w:pStyle w:val="NoSpacing"/>
      </w:pPr>
      <w:r>
        <w:t>Ohjaajat</w:t>
      </w:r>
    </w:p>
    <w:p w14:paraId="3BEBDEC6" w14:textId="77777777" w:rsidR="00DF76A8" w:rsidRDefault="2E0756AA" w:rsidP="00DF76A8">
      <w:pPr>
        <w:pStyle w:val="NoSpacing"/>
        <w:ind w:firstLine="1304"/>
      </w:pPr>
      <w:r>
        <w:t>Jukka-Pekka Santanen</w:t>
      </w:r>
    </w:p>
    <w:p w14:paraId="734EB21F" w14:textId="62CE2818" w:rsidR="2E0756AA" w:rsidRDefault="2E0756AA" w:rsidP="00DF76A8">
      <w:pPr>
        <w:pStyle w:val="NoSpacing"/>
        <w:ind w:firstLine="1304"/>
      </w:pPr>
      <w:r>
        <w:t>Mika Lehtinen</w:t>
      </w:r>
    </w:p>
    <w:p w14:paraId="5A64D49F" w14:textId="2D6D9C8A" w:rsidR="295B2B32" w:rsidRDefault="295B2B32" w:rsidP="295B2B32">
      <w:pPr>
        <w:pStyle w:val="NoSpacing"/>
      </w:pPr>
    </w:p>
    <w:p w14:paraId="07F34313" w14:textId="77777777" w:rsidR="007E69BC" w:rsidRDefault="007E69BC" w:rsidP="295B2B32">
      <w:pPr>
        <w:pStyle w:val="NoSpacing"/>
      </w:pPr>
    </w:p>
    <w:p w14:paraId="0903676B" w14:textId="5AE98109" w:rsidR="295B2B32" w:rsidRDefault="295B2B32" w:rsidP="295B2B32">
      <w:pPr>
        <w:pStyle w:val="NoSpacing"/>
      </w:pPr>
      <w:r w:rsidRPr="295B2B32">
        <w:rPr>
          <w:b/>
          <w:bCs/>
          <w:sz w:val="24"/>
          <w:szCs w:val="24"/>
        </w:rPr>
        <w:t>Pöytäkirja</w:t>
      </w:r>
    </w:p>
    <w:p w14:paraId="76CADA16" w14:textId="374EB0AE" w:rsidR="295B2B32" w:rsidRDefault="295B2B32" w:rsidP="2E0756AA">
      <w:pPr>
        <w:pStyle w:val="NoSpacing"/>
      </w:pPr>
      <w:r>
        <w:br/>
      </w:r>
      <w:r w:rsidR="2E0756AA">
        <w:t>Laadittu:   19.2.2016</w:t>
      </w:r>
    </w:p>
    <w:p w14:paraId="19E51C94" w14:textId="4C991473" w:rsidR="00DF76A8" w:rsidRDefault="00DF76A8" w:rsidP="2E0756AA">
      <w:pPr>
        <w:pStyle w:val="NoSpacing"/>
      </w:pPr>
      <w:r>
        <w:t>Muokattu: 23.2.2016</w:t>
      </w:r>
    </w:p>
    <w:p w14:paraId="02183A1A" w14:textId="06469087" w:rsidR="295B2B32" w:rsidRDefault="295B2B32" w:rsidP="2E0756AA">
      <w:pPr>
        <w:pStyle w:val="NoSpacing"/>
      </w:pPr>
    </w:p>
    <w:p w14:paraId="0D2BD97A" w14:textId="36485B8B" w:rsidR="295B2B32" w:rsidRPr="00300453" w:rsidRDefault="2992BD0E" w:rsidP="2E0756AA">
      <w:pPr>
        <w:rPr>
          <w:b/>
        </w:rPr>
      </w:pPr>
      <w:r w:rsidRPr="00300453">
        <w:rPr>
          <w:rFonts w:eastAsia="Arial" w:cs="Arial"/>
          <w:b/>
          <w:color w:val="222222"/>
        </w:rPr>
        <w:t>1. Palaverin avaus</w:t>
      </w:r>
    </w:p>
    <w:p w14:paraId="0BA7408D" w14:textId="5BADB538" w:rsidR="2992BD0E" w:rsidRPr="0026151D" w:rsidRDefault="2992BD0E">
      <w:r w:rsidRPr="0026151D">
        <w:t>Paananen esitti itseään puheenjohtajaksi ja Korhosta sihteeriksi. Ehdotus hyväksyttiin ja</w:t>
      </w:r>
      <w:r w:rsidR="00DF76A8" w:rsidRPr="0026151D">
        <w:t xml:space="preserve"> puheenjohtaja</w:t>
      </w:r>
      <w:r w:rsidRPr="0026151D">
        <w:t xml:space="preserve"> Paananen aloitti palaverin</w:t>
      </w:r>
      <w:r w:rsidR="00DF76A8" w:rsidRPr="0026151D">
        <w:t>.</w:t>
      </w:r>
    </w:p>
    <w:p w14:paraId="7C041100" w14:textId="76E4B14D" w:rsidR="295B2B32" w:rsidRPr="00300453" w:rsidRDefault="295B2B32" w:rsidP="2E0756AA">
      <w:pPr>
        <w:rPr>
          <w:b/>
        </w:rPr>
      </w:pPr>
      <w:r w:rsidRPr="0026151D">
        <w:br/>
      </w:r>
      <w:r w:rsidR="2992BD0E" w:rsidRPr="00300453">
        <w:rPr>
          <w:rFonts w:eastAsia="Arial" w:cs="Arial"/>
          <w:b/>
          <w:color w:val="222222"/>
        </w:rPr>
        <w:t>2. Laillisuus ja päätösvaltaisuus</w:t>
      </w:r>
    </w:p>
    <w:p w14:paraId="63264072" w14:textId="6791D9BB" w:rsidR="295B2B32" w:rsidRPr="0026151D" w:rsidRDefault="2992BD0E" w:rsidP="2E0756AA">
      <w:r w:rsidRPr="0026151D">
        <w:t>Palaveri todettiin lailliseksi ja päätösvaltaiseksi.</w:t>
      </w:r>
      <w:r w:rsidR="295B2B32" w:rsidRPr="0026151D">
        <w:br/>
      </w:r>
    </w:p>
    <w:p w14:paraId="039898BF" w14:textId="09F499EC" w:rsidR="295B2B32" w:rsidRPr="00300453" w:rsidRDefault="2992BD0E" w:rsidP="2E0756AA">
      <w:pPr>
        <w:rPr>
          <w:b/>
        </w:rPr>
      </w:pPr>
      <w:r w:rsidRPr="00300453">
        <w:rPr>
          <w:rFonts w:eastAsia="Arial" w:cs="Arial"/>
          <w:b/>
          <w:color w:val="222222"/>
        </w:rPr>
        <w:t>3. Esityslistan hyväksyminen</w:t>
      </w:r>
    </w:p>
    <w:p w14:paraId="62E09AFA" w14:textId="762D0497" w:rsidR="2992BD0E" w:rsidRPr="0026151D" w:rsidRDefault="00300453" w:rsidP="2992BD0E">
      <w:r>
        <w:rPr>
          <w:rFonts w:eastAsia="Arial" w:cs="Arial"/>
          <w:color w:val="222222"/>
        </w:rPr>
        <w:t>Santanen</w:t>
      </w:r>
      <w:r w:rsidR="2992BD0E" w:rsidRPr="0026151D">
        <w:rPr>
          <w:rFonts w:eastAsia="Arial" w:cs="Arial"/>
          <w:color w:val="222222"/>
        </w:rPr>
        <w:t xml:space="preserve"> </w:t>
      </w:r>
      <w:r w:rsidR="00975F24">
        <w:rPr>
          <w:rFonts w:eastAsia="Arial" w:cs="Arial"/>
          <w:color w:val="222222"/>
        </w:rPr>
        <w:t>p</w:t>
      </w:r>
      <w:r w:rsidR="2992BD0E" w:rsidRPr="0026151D">
        <w:rPr>
          <w:rFonts w:eastAsia="Arial" w:cs="Arial"/>
          <w:color w:val="222222"/>
        </w:rPr>
        <w:t xml:space="preserve">oistaisi </w:t>
      </w:r>
      <w:r>
        <w:rPr>
          <w:rFonts w:eastAsia="Arial" w:cs="Arial"/>
          <w:color w:val="222222"/>
        </w:rPr>
        <w:t xml:space="preserve">esityslistan </w:t>
      </w:r>
      <w:r w:rsidR="2992BD0E" w:rsidRPr="0026151D">
        <w:rPr>
          <w:rFonts w:eastAsia="Arial" w:cs="Arial"/>
          <w:color w:val="222222"/>
        </w:rPr>
        <w:t xml:space="preserve">kohdasta 10 sanan </w:t>
      </w:r>
      <w:r>
        <w:rPr>
          <w:rFonts w:eastAsia="Arial" w:cs="Arial"/>
          <w:color w:val="222222"/>
        </w:rPr>
        <w:t>”</w:t>
      </w:r>
      <w:r w:rsidR="2992BD0E" w:rsidRPr="0026151D">
        <w:rPr>
          <w:rFonts w:eastAsia="Arial" w:cs="Arial"/>
          <w:color w:val="222222"/>
        </w:rPr>
        <w:t>ongelma</w:t>
      </w:r>
      <w:r>
        <w:rPr>
          <w:rFonts w:eastAsia="Arial" w:cs="Arial"/>
          <w:color w:val="222222"/>
        </w:rPr>
        <w:t>”</w:t>
      </w:r>
      <w:r w:rsidR="2992BD0E" w:rsidRPr="0026151D">
        <w:rPr>
          <w:rFonts w:eastAsia="Arial" w:cs="Arial"/>
          <w:color w:val="222222"/>
        </w:rPr>
        <w:t xml:space="preserve"> – korjaus tehtiin välittömästi ja esityslista hyväksyttiin.</w:t>
      </w:r>
    </w:p>
    <w:p w14:paraId="217F2F68" w14:textId="77777777" w:rsidR="005F3446" w:rsidRDefault="005F3446" w:rsidP="2E0756AA">
      <w:pPr>
        <w:rPr>
          <w:rFonts w:eastAsia="Arial" w:cs="Arial"/>
          <w:b/>
          <w:color w:val="222222"/>
        </w:rPr>
      </w:pPr>
    </w:p>
    <w:p w14:paraId="33F6A1F1" w14:textId="274A72BD" w:rsidR="295B2B32" w:rsidRPr="00300453" w:rsidRDefault="2E0756AA" w:rsidP="2E0756AA">
      <w:pPr>
        <w:rPr>
          <w:b/>
        </w:rPr>
      </w:pPr>
      <w:r w:rsidRPr="00300453">
        <w:rPr>
          <w:rFonts w:eastAsia="Arial" w:cs="Arial"/>
          <w:b/>
          <w:color w:val="222222"/>
        </w:rPr>
        <w:t>4. Edellisen palaverin pöytäkirjan tarkastus</w:t>
      </w:r>
    </w:p>
    <w:p w14:paraId="4E7CDF8E" w14:textId="7A6A7C41" w:rsidR="005F3446" w:rsidRDefault="005F3446" w:rsidP="2992BD0E">
      <w:r>
        <w:t xml:space="preserve">Paananen sanoi, että läpi käytäisiin vain </w:t>
      </w:r>
      <w:r w:rsidR="004F1291">
        <w:t>Päätökset</w:t>
      </w:r>
      <w:r>
        <w:t>.</w:t>
      </w:r>
    </w:p>
    <w:p w14:paraId="15871C08" w14:textId="77777777" w:rsidR="005F3446" w:rsidRDefault="005F3446" w:rsidP="2992BD0E"/>
    <w:p w14:paraId="00012E16" w14:textId="77777777" w:rsidR="005F3446" w:rsidRDefault="005F3446" w:rsidP="005F3446"/>
    <w:p w14:paraId="1D326CA1" w14:textId="77777777" w:rsidR="00A6678B" w:rsidRDefault="00A6678B" w:rsidP="005F3446">
      <w:pPr>
        <w:rPr>
          <w:b/>
        </w:rPr>
      </w:pPr>
    </w:p>
    <w:p w14:paraId="2EB7B770" w14:textId="77777777" w:rsidR="005F3446" w:rsidRDefault="005F3446" w:rsidP="00197E80"/>
    <w:p w14:paraId="1338D1F9" w14:textId="300A070E" w:rsidR="00861B16" w:rsidRPr="00861B16" w:rsidRDefault="00861B16" w:rsidP="00861B16">
      <w:pPr>
        <w:rPr>
          <w:b/>
        </w:rPr>
      </w:pPr>
      <w:r w:rsidRPr="00861B16">
        <w:rPr>
          <w:b/>
        </w:rPr>
        <w:t>Jatkotoimenpiteet:</w:t>
      </w:r>
    </w:p>
    <w:p w14:paraId="05DC0385" w14:textId="7B928CEF" w:rsidR="00861B16" w:rsidRDefault="00861B16" w:rsidP="00861B16">
      <w:r>
        <w:t>Jukka-Pekka Santanen</w:t>
      </w:r>
    </w:p>
    <w:p w14:paraId="647FB26C" w14:textId="266AA9F2" w:rsidR="00861B16" w:rsidRDefault="00861B16" w:rsidP="00861B16">
      <w:pPr>
        <w:pStyle w:val="ListParagraph"/>
        <w:numPr>
          <w:ilvl w:val="0"/>
          <w:numId w:val="10"/>
        </w:numPr>
      </w:pPr>
      <w:r>
        <w:t>Jakaa päivitetyt yhteystiedot sähköisesti sähköpostilistalle</w:t>
      </w:r>
      <w:r w:rsidR="00E17814">
        <w:t xml:space="preserve"> (</w:t>
      </w:r>
      <w:r w:rsidR="000D0520">
        <w:t>suoritettu</w:t>
      </w:r>
      <w:r w:rsidR="00E17814">
        <w:t>)</w:t>
      </w:r>
      <w:r>
        <w:t>.</w:t>
      </w:r>
      <w:r w:rsidR="00E17814">
        <w:t xml:space="preserve"> </w:t>
      </w:r>
    </w:p>
    <w:p w14:paraId="11ECC06A" w14:textId="41358CF0" w:rsidR="00861B16" w:rsidRDefault="00861B16" w:rsidP="00861B16">
      <w:pPr>
        <w:pStyle w:val="ListParagraph"/>
        <w:numPr>
          <w:ilvl w:val="0"/>
          <w:numId w:val="10"/>
        </w:numPr>
      </w:pPr>
      <w:r>
        <w:t>Antaa palautteen alustavasta vaatimuslistasta sähköpostilla</w:t>
      </w:r>
      <w:r w:rsidR="00E17814">
        <w:t xml:space="preserve"> (</w:t>
      </w:r>
      <w:r w:rsidR="000D0520">
        <w:t>suoritettu</w:t>
      </w:r>
      <w:r w:rsidR="00E17814">
        <w:t>)</w:t>
      </w:r>
      <w:r>
        <w:t>.</w:t>
      </w:r>
    </w:p>
    <w:p w14:paraId="429E5A8E" w14:textId="682D00D7" w:rsidR="00861B16" w:rsidRDefault="00861B16" w:rsidP="00861B16">
      <w:r>
        <w:t>Lyyra Nelli</w:t>
      </w:r>
    </w:p>
    <w:p w14:paraId="5004CE54" w14:textId="6B02CE08" w:rsidR="00861B16" w:rsidRDefault="00861B16" w:rsidP="00861B16">
      <w:pPr>
        <w:pStyle w:val="ListParagraph"/>
        <w:numPr>
          <w:ilvl w:val="0"/>
          <w:numId w:val="9"/>
        </w:numPr>
      </w:pPr>
      <w:r>
        <w:t>Priorisoi alustavat vaatimukset ja lähettää sähköpostilistalle</w:t>
      </w:r>
      <w:r w:rsidR="00E17814">
        <w:t xml:space="preserve"> (</w:t>
      </w:r>
      <w:r w:rsidR="000D0520">
        <w:t>suoritettu</w:t>
      </w:r>
      <w:r w:rsidR="00E17814">
        <w:t>)</w:t>
      </w:r>
      <w:r>
        <w:t>.</w:t>
      </w:r>
    </w:p>
    <w:p w14:paraId="636C5710" w14:textId="31BE47D1" w:rsidR="00861B16" w:rsidRDefault="00861B16" w:rsidP="00861B16">
      <w:r>
        <w:t>Mika Lehtinen</w:t>
      </w:r>
    </w:p>
    <w:p w14:paraId="4E54E5E4" w14:textId="50695322" w:rsidR="00861B16" w:rsidRDefault="00861B16" w:rsidP="00861B16">
      <w:pPr>
        <w:pStyle w:val="ListParagraph"/>
        <w:numPr>
          <w:ilvl w:val="0"/>
          <w:numId w:val="8"/>
        </w:numPr>
      </w:pPr>
      <w:r>
        <w:t>Ohjaa Santeri Lapinmäeltä saamansa sähköpostin projektin sähköpostilistalle</w:t>
      </w:r>
      <w:r w:rsidR="00E17814">
        <w:t xml:space="preserve"> (</w:t>
      </w:r>
      <w:r w:rsidR="000D0520">
        <w:t>suoritettu</w:t>
      </w:r>
      <w:r w:rsidR="00E17814">
        <w:t>)</w:t>
      </w:r>
      <w:r>
        <w:t>.</w:t>
      </w:r>
    </w:p>
    <w:p w14:paraId="2A0436F1" w14:textId="08FB7F4E" w:rsidR="00861B16" w:rsidRDefault="00861B16" w:rsidP="00861B16">
      <w:r>
        <w:t>Ilari Paananen</w:t>
      </w:r>
    </w:p>
    <w:p w14:paraId="7EBC9097" w14:textId="6D27D6D7" w:rsidR="00861B16" w:rsidRDefault="00861B16" w:rsidP="00861B16">
      <w:pPr>
        <w:pStyle w:val="ListParagraph"/>
        <w:numPr>
          <w:ilvl w:val="0"/>
          <w:numId w:val="7"/>
        </w:numPr>
      </w:pPr>
      <w:r>
        <w:t>Laatii lisenssisitoumuksen</w:t>
      </w:r>
      <w:r w:rsidR="00E17814">
        <w:t xml:space="preserve"> (</w:t>
      </w:r>
      <w:r w:rsidR="000D0520">
        <w:t>suoritettu</w:t>
      </w:r>
      <w:r w:rsidR="00E17814">
        <w:t>)</w:t>
      </w:r>
      <w:r>
        <w:t>.</w:t>
      </w:r>
    </w:p>
    <w:p w14:paraId="2303F747" w14:textId="0AD7438D" w:rsidR="00861B16" w:rsidRDefault="00861B16" w:rsidP="00861B16">
      <w:pPr>
        <w:tabs>
          <w:tab w:val="center" w:pos="4513"/>
        </w:tabs>
      </w:pPr>
      <w:r>
        <w:t>Projektiryhmä</w:t>
      </w:r>
      <w:r>
        <w:tab/>
      </w:r>
    </w:p>
    <w:p w14:paraId="6A323389" w14:textId="761B5D77" w:rsidR="00861B16" w:rsidRDefault="00861B16" w:rsidP="00861B16">
      <w:pPr>
        <w:pStyle w:val="ListParagraph"/>
        <w:numPr>
          <w:ilvl w:val="0"/>
          <w:numId w:val="6"/>
        </w:numPr>
      </w:pPr>
      <w:r>
        <w:t>Selvittää, miten on mielekästä tallentaa tietoa paikallisesti älylaitteeseen</w:t>
      </w:r>
      <w:r w:rsidR="00E17814">
        <w:t xml:space="preserve"> (</w:t>
      </w:r>
      <w:r w:rsidR="000D0520">
        <w:t>k</w:t>
      </w:r>
      <w:r w:rsidR="00E17814">
        <w:t>esken)</w:t>
      </w:r>
      <w:r>
        <w:t>.</w:t>
      </w:r>
    </w:p>
    <w:p w14:paraId="22EFF952" w14:textId="748F5229" w:rsidR="00861B16" w:rsidRDefault="00861B16" w:rsidP="00861B16">
      <w:pPr>
        <w:pStyle w:val="ListParagraph"/>
        <w:numPr>
          <w:ilvl w:val="0"/>
          <w:numId w:val="6"/>
        </w:numPr>
      </w:pPr>
      <w:r>
        <w:t>Kirjaa termit ja käsitteet sekä niiden kuvaukset</w:t>
      </w:r>
      <w:r w:rsidR="00E17814">
        <w:t xml:space="preserve"> (</w:t>
      </w:r>
      <w:r w:rsidR="000D0520">
        <w:t>suoritettu</w:t>
      </w:r>
      <w:r w:rsidR="00E17814">
        <w:t>)</w:t>
      </w:r>
      <w:r>
        <w:t>.</w:t>
      </w:r>
    </w:p>
    <w:p w14:paraId="6B3C7D80" w14:textId="4A5246BA" w:rsidR="00861B16" w:rsidRDefault="00861B16" w:rsidP="00861B16">
      <w:pPr>
        <w:pStyle w:val="ListParagraph"/>
        <w:numPr>
          <w:ilvl w:val="0"/>
          <w:numId w:val="6"/>
        </w:numPr>
      </w:pPr>
      <w:r>
        <w:t>Hahmottelee observointi-näkymästä eri vaihtoehtoja</w:t>
      </w:r>
      <w:r w:rsidR="00E17814">
        <w:t xml:space="preserve"> (</w:t>
      </w:r>
      <w:r w:rsidR="000D0520">
        <w:t>k</w:t>
      </w:r>
      <w:r w:rsidR="00E17814">
        <w:t>esken)</w:t>
      </w:r>
      <w:r>
        <w:t>.</w:t>
      </w:r>
    </w:p>
    <w:p w14:paraId="0AA798FB" w14:textId="7AC0A84C" w:rsidR="00861B16" w:rsidRDefault="00861B16" w:rsidP="00861B16">
      <w:pPr>
        <w:pStyle w:val="ListParagraph"/>
        <w:numPr>
          <w:ilvl w:val="0"/>
          <w:numId w:val="6"/>
        </w:numPr>
      </w:pPr>
      <w:r>
        <w:t>Kopioi paperit iSOFIT-sovelluksesta Santaselle</w:t>
      </w:r>
      <w:r w:rsidR="00E17814">
        <w:t xml:space="preserve"> (</w:t>
      </w:r>
      <w:r w:rsidR="000D0520">
        <w:t>suoritettu</w:t>
      </w:r>
      <w:r w:rsidR="00E17814">
        <w:t>)</w:t>
      </w:r>
      <w:r>
        <w:t>.</w:t>
      </w:r>
    </w:p>
    <w:p w14:paraId="5AA483DD" w14:textId="075EF861" w:rsidR="00861B16" w:rsidRDefault="00861B16" w:rsidP="00861B16">
      <w:pPr>
        <w:pStyle w:val="ListParagraph"/>
        <w:numPr>
          <w:ilvl w:val="0"/>
          <w:numId w:val="6"/>
        </w:numPr>
      </w:pPr>
      <w:r>
        <w:t>Selvittää, voiko Moniviestimelle antaa komentoja, kuten käynnistää videon</w:t>
      </w:r>
      <w:r w:rsidR="00E17814">
        <w:t xml:space="preserve"> (</w:t>
      </w:r>
      <w:r w:rsidR="000D0520">
        <w:t>k</w:t>
      </w:r>
      <w:r w:rsidR="00E17814">
        <w:t>esken)</w:t>
      </w:r>
      <w:r>
        <w:t>.</w:t>
      </w:r>
    </w:p>
    <w:p w14:paraId="74639557" w14:textId="22914D68" w:rsidR="00861B16" w:rsidRDefault="00861B16" w:rsidP="00861B16">
      <w:pPr>
        <w:pStyle w:val="ListParagraph"/>
        <w:numPr>
          <w:ilvl w:val="0"/>
          <w:numId w:val="6"/>
        </w:numPr>
      </w:pPr>
      <w:r>
        <w:t>Keittää kahvit seuraavaan palaveriin</w:t>
      </w:r>
      <w:r w:rsidR="00977602">
        <w:t xml:space="preserve"> (</w:t>
      </w:r>
      <w:r w:rsidR="000D0520">
        <w:t>suoritettu</w:t>
      </w:r>
      <w:r w:rsidR="00977602">
        <w:t>)</w:t>
      </w:r>
      <w:r>
        <w:t>.</w:t>
      </w:r>
    </w:p>
    <w:p w14:paraId="1DAC82A0" w14:textId="07B6A666" w:rsidR="2992BD0E" w:rsidRDefault="00F562DB" w:rsidP="00BB3F09">
      <w:pPr>
        <w:pStyle w:val="ListParagraph"/>
        <w:numPr>
          <w:ilvl w:val="0"/>
          <w:numId w:val="6"/>
        </w:numPr>
      </w:pPr>
      <w:r w:rsidRPr="005F3446">
        <w:t>Projektiryhmä laatii lisenssisitoumuksen allekirjoitettavaksi seuraavaan palaveriin</w:t>
      </w:r>
      <w:r w:rsidR="00387370">
        <w:t xml:space="preserve"> (</w:t>
      </w:r>
      <w:r w:rsidR="000D0520">
        <w:t>suoritettu</w:t>
      </w:r>
      <w:r w:rsidR="00387370">
        <w:t>)</w:t>
      </w:r>
      <w:r w:rsidRPr="005F3446">
        <w:t>.</w:t>
      </w:r>
    </w:p>
    <w:p w14:paraId="4B1BCE52" w14:textId="77777777" w:rsidR="0032581B" w:rsidRDefault="0032581B" w:rsidP="00BB3F09">
      <w:pPr>
        <w:pStyle w:val="ListParagraph"/>
        <w:numPr>
          <w:ilvl w:val="0"/>
          <w:numId w:val="6"/>
        </w:numPr>
      </w:pPr>
    </w:p>
    <w:p w14:paraId="377D908B" w14:textId="77777777" w:rsidR="00FD4760" w:rsidRDefault="00FD4760" w:rsidP="2E0756AA">
      <w:pPr>
        <w:rPr>
          <w:rFonts w:eastAsia="Arial" w:cs="Arial"/>
          <w:b/>
          <w:color w:val="222222"/>
        </w:rPr>
      </w:pPr>
      <w:r>
        <w:rPr>
          <w:rFonts w:eastAsia="Arial" w:cs="Arial"/>
          <w:b/>
          <w:color w:val="222222"/>
        </w:rPr>
        <w:t>Päätökset:</w:t>
      </w:r>
    </w:p>
    <w:p w14:paraId="0553D78B" w14:textId="2E095390" w:rsidR="00BB3F09" w:rsidRPr="00FD4760" w:rsidRDefault="0032581B" w:rsidP="00FD4760">
      <w:pPr>
        <w:pStyle w:val="ListParagraph"/>
        <w:numPr>
          <w:ilvl w:val="0"/>
          <w:numId w:val="21"/>
        </w:numPr>
        <w:rPr>
          <w:rFonts w:eastAsia="Arial" w:cs="Arial"/>
          <w:color w:val="222222"/>
        </w:rPr>
      </w:pPr>
      <w:r>
        <w:rPr>
          <w:rFonts w:eastAsia="Arial" w:cs="Arial"/>
          <w:color w:val="222222"/>
        </w:rPr>
        <w:t>E</w:t>
      </w:r>
      <w:r w:rsidR="00035B95" w:rsidRPr="00FD4760">
        <w:rPr>
          <w:rFonts w:eastAsia="Arial" w:cs="Arial"/>
          <w:color w:val="222222"/>
        </w:rPr>
        <w:t>dellisen palaverin pöytäkirja hyväksyttiin.</w:t>
      </w:r>
    </w:p>
    <w:p w14:paraId="080B47CC" w14:textId="77777777" w:rsidR="00B7650A" w:rsidRDefault="00B7650A" w:rsidP="2E0756AA">
      <w:pPr>
        <w:rPr>
          <w:rFonts w:eastAsia="Arial" w:cs="Arial"/>
          <w:color w:val="222222"/>
        </w:rPr>
      </w:pPr>
    </w:p>
    <w:p w14:paraId="7523A479" w14:textId="459C890F" w:rsidR="295B2B32" w:rsidRDefault="2992BD0E" w:rsidP="2E0756AA">
      <w:pPr>
        <w:rPr>
          <w:b/>
        </w:rPr>
      </w:pPr>
      <w:r w:rsidRPr="00BB3F09">
        <w:rPr>
          <w:rFonts w:eastAsia="Arial" w:cs="Arial"/>
          <w:b/>
          <w:color w:val="222222"/>
        </w:rPr>
        <w:t>5. Tilakatsaus</w:t>
      </w:r>
    </w:p>
    <w:p w14:paraId="7398BD21" w14:textId="77777777" w:rsidR="00BB3F09" w:rsidRPr="00BB3F09" w:rsidRDefault="00BB3F09" w:rsidP="2E0756AA">
      <w:pPr>
        <w:rPr>
          <w:b/>
        </w:rPr>
      </w:pPr>
    </w:p>
    <w:p w14:paraId="616CA8E8" w14:textId="1FE85B14" w:rsidR="2992BD0E" w:rsidRDefault="00974E46" w:rsidP="2992BD0E">
      <w:pPr>
        <w:rPr>
          <w:rFonts w:eastAsia="Arial" w:cs="Arial"/>
          <w:color w:val="222222"/>
        </w:rPr>
      </w:pPr>
      <w:r>
        <w:rPr>
          <w:rFonts w:eastAsia="Arial" w:cs="Arial"/>
          <w:color w:val="222222"/>
        </w:rPr>
        <w:t xml:space="preserve">Projektipäällikkö </w:t>
      </w:r>
      <w:r w:rsidR="2992BD0E" w:rsidRPr="0026151D">
        <w:rPr>
          <w:rFonts w:eastAsia="Arial" w:cs="Arial"/>
          <w:color w:val="222222"/>
        </w:rPr>
        <w:t xml:space="preserve">Korhonen kertoi </w:t>
      </w:r>
      <w:r w:rsidR="001201A4">
        <w:rPr>
          <w:rFonts w:eastAsia="Arial" w:cs="Arial"/>
          <w:color w:val="222222"/>
        </w:rPr>
        <w:t>vastuualueiden</w:t>
      </w:r>
      <w:r w:rsidR="2992BD0E" w:rsidRPr="0026151D">
        <w:rPr>
          <w:rFonts w:eastAsia="Arial" w:cs="Arial"/>
          <w:color w:val="222222"/>
        </w:rPr>
        <w:t xml:space="preserve"> jakamisesta</w:t>
      </w:r>
      <w:r w:rsidR="001201A4">
        <w:rPr>
          <w:rFonts w:eastAsia="Arial" w:cs="Arial"/>
          <w:color w:val="222222"/>
        </w:rPr>
        <w:t xml:space="preserve"> projektiryhmän jäsenille ja </w:t>
      </w:r>
      <w:r w:rsidR="2992BD0E" w:rsidRPr="0026151D">
        <w:rPr>
          <w:rFonts w:eastAsia="Arial" w:cs="Arial"/>
          <w:color w:val="222222"/>
        </w:rPr>
        <w:t>toteutuneista työtunneista</w:t>
      </w:r>
      <w:r w:rsidR="001201A4">
        <w:rPr>
          <w:rFonts w:eastAsia="Arial" w:cs="Arial"/>
          <w:color w:val="222222"/>
        </w:rPr>
        <w:t>.</w:t>
      </w:r>
      <w:r>
        <w:rPr>
          <w:rFonts w:eastAsia="Arial" w:cs="Arial"/>
          <w:color w:val="222222"/>
        </w:rPr>
        <w:t xml:space="preserve"> Projektiryhmä on tutustunut työkaluihin ja alkanut kirjoittamaan koodia.</w:t>
      </w:r>
    </w:p>
    <w:p w14:paraId="55870553" w14:textId="679A1FA8" w:rsidR="00974E46" w:rsidRPr="00535E6E" w:rsidRDefault="00974E46" w:rsidP="2992BD0E">
      <w:pPr>
        <w:rPr>
          <w:rFonts w:eastAsia="Arial" w:cs="Arial"/>
          <w:color w:val="222222"/>
        </w:rPr>
      </w:pPr>
      <w:r>
        <w:rPr>
          <w:rFonts w:eastAsia="Arial" w:cs="Arial"/>
          <w:color w:val="222222"/>
        </w:rPr>
        <w:t>Santanen esitti kysymyksen</w:t>
      </w:r>
      <w:r w:rsidR="005670EC">
        <w:rPr>
          <w:rFonts w:eastAsia="Arial" w:cs="Arial"/>
          <w:color w:val="222222"/>
        </w:rPr>
        <w:t>,</w:t>
      </w:r>
      <w:r>
        <w:rPr>
          <w:rFonts w:eastAsia="Arial" w:cs="Arial"/>
          <w:color w:val="222222"/>
        </w:rPr>
        <w:t xml:space="preserve"> mistä </w:t>
      </w:r>
      <w:r w:rsidR="00535E6E">
        <w:rPr>
          <w:rFonts w:eastAsia="Arial" w:cs="Arial"/>
          <w:color w:val="222222"/>
        </w:rPr>
        <w:t xml:space="preserve">ohjelmiston osista </w:t>
      </w:r>
      <w:r>
        <w:rPr>
          <w:rFonts w:eastAsia="Arial" w:cs="Arial"/>
          <w:color w:val="222222"/>
        </w:rPr>
        <w:t>projektiryhmä on aloittanut ohjelmoinnin.</w:t>
      </w:r>
      <w:r w:rsidR="00232DF3">
        <w:rPr>
          <w:rFonts w:eastAsia="Arial" w:cs="Arial"/>
          <w:color w:val="222222"/>
        </w:rPr>
        <w:t xml:space="preserve"> </w:t>
      </w:r>
      <w:r>
        <w:rPr>
          <w:rFonts w:eastAsia="Arial" w:cs="Arial"/>
          <w:color w:val="222222"/>
        </w:rPr>
        <w:t xml:space="preserve">Paananen kertoi, että projektiryhmän jäsenet ovat alkaneet työstämään omia vastuualueitaan. </w:t>
      </w:r>
    </w:p>
    <w:p w14:paraId="69AD8400" w14:textId="7B4EC263" w:rsidR="2992BD0E" w:rsidRPr="0026151D" w:rsidRDefault="00535E6E" w:rsidP="2992BD0E">
      <w:r>
        <w:t xml:space="preserve">Korhonen </w:t>
      </w:r>
      <w:r w:rsidR="00232DF3">
        <w:t xml:space="preserve">kertoi </w:t>
      </w:r>
      <w:r>
        <w:t xml:space="preserve">projektiryhmän </w:t>
      </w:r>
      <w:r w:rsidR="00232DF3">
        <w:t>lähestyvän kehitystyötä inkrementaalisesti ensin kehittäen toimivan pohjan ohjelmistolle, jonka päälle voidaan kehittää lisää ominaisuuksia.</w:t>
      </w:r>
    </w:p>
    <w:p w14:paraId="56DB9D65" w14:textId="35125CDE" w:rsidR="00232DF3" w:rsidRDefault="00535E6E" w:rsidP="2992BD0E">
      <w:pPr>
        <w:rPr>
          <w:rFonts w:eastAsia="Arial" w:cs="Arial"/>
          <w:color w:val="222222"/>
        </w:rPr>
      </w:pPr>
      <w:r>
        <w:rPr>
          <w:rFonts w:eastAsia="Arial" w:cs="Arial"/>
          <w:color w:val="222222"/>
        </w:rPr>
        <w:t>Heikinaro-Johansson esitti kysymyksen siitä, kuinka projektiryhmän jäsenet tietävät eri kehittäjien tekemien osien sopivan myöhemmin yhteen.</w:t>
      </w:r>
      <w:r w:rsidR="00232DF3">
        <w:rPr>
          <w:rFonts w:eastAsia="Arial" w:cs="Arial"/>
          <w:color w:val="222222"/>
        </w:rPr>
        <w:t xml:space="preserve"> </w:t>
      </w:r>
      <w:r w:rsidR="2992BD0E" w:rsidRPr="0026151D">
        <w:rPr>
          <w:rFonts w:eastAsia="Arial" w:cs="Arial"/>
          <w:color w:val="222222"/>
        </w:rPr>
        <w:t xml:space="preserve">Paananen </w:t>
      </w:r>
      <w:r>
        <w:rPr>
          <w:rFonts w:eastAsia="Arial" w:cs="Arial"/>
          <w:color w:val="222222"/>
        </w:rPr>
        <w:t xml:space="preserve">vastasi kysymykseen kertoen ryhmän käyttävän tähän Git-ohjelmistoa. Santanen </w:t>
      </w:r>
      <w:r w:rsidR="2992BD0E" w:rsidRPr="0026151D">
        <w:rPr>
          <w:rFonts w:eastAsia="Arial" w:cs="Arial"/>
          <w:color w:val="222222"/>
        </w:rPr>
        <w:t>täydensi Paanasen selitystä</w:t>
      </w:r>
      <w:r w:rsidR="002D4B93">
        <w:rPr>
          <w:rFonts w:eastAsia="Arial" w:cs="Arial"/>
          <w:color w:val="222222"/>
        </w:rPr>
        <w:t xml:space="preserve"> kertoen, miten yhteinen versio</w:t>
      </w:r>
      <w:r>
        <w:rPr>
          <w:rFonts w:eastAsia="Arial" w:cs="Arial"/>
          <w:color w:val="222222"/>
        </w:rPr>
        <w:t>hallinta toimii</w:t>
      </w:r>
      <w:r w:rsidR="2992BD0E" w:rsidRPr="0026151D">
        <w:rPr>
          <w:rFonts w:eastAsia="Arial" w:cs="Arial"/>
          <w:color w:val="222222"/>
        </w:rPr>
        <w:t>.</w:t>
      </w:r>
    </w:p>
    <w:p w14:paraId="162E7DAA" w14:textId="4A98EE43" w:rsidR="00232DF3" w:rsidRDefault="00232DF3" w:rsidP="2992BD0E">
      <w:pPr>
        <w:rPr>
          <w:rFonts w:eastAsia="Arial" w:cs="Arial"/>
          <w:color w:val="222222"/>
        </w:rPr>
      </w:pPr>
      <w:r>
        <w:rPr>
          <w:rFonts w:eastAsia="Arial" w:cs="Arial"/>
          <w:color w:val="222222"/>
        </w:rPr>
        <w:lastRenderedPageBreak/>
        <w:t xml:space="preserve">Santanen esitti kysymyksen siitä, onko ryhmällä työn edistymistä haittaavia ongelmia. </w:t>
      </w:r>
      <w:r w:rsidR="00335B8C">
        <w:rPr>
          <w:rFonts w:eastAsia="Arial" w:cs="Arial"/>
          <w:color w:val="222222"/>
        </w:rPr>
        <w:t>Paananen sanoi, että Kallion poissaolo hankaloittaa työntekoa. Korhonen jatkoi kertoen Kallion aloittaneen kokopäivätyöt, ja että Kallio tekee sovellusprojektia iltaisin ja viikonloppuisin hoitaen projektin loppuun saakka.</w:t>
      </w:r>
    </w:p>
    <w:p w14:paraId="6FB37F39" w14:textId="3FEC0A6D" w:rsidR="00232DF3" w:rsidRDefault="00232DF3" w:rsidP="2992BD0E">
      <w:pPr>
        <w:rPr>
          <w:rFonts w:eastAsia="Arial" w:cs="Arial"/>
          <w:color w:val="222222"/>
        </w:rPr>
      </w:pPr>
      <w:r>
        <w:rPr>
          <w:rFonts w:eastAsia="Arial" w:cs="Arial"/>
          <w:color w:val="222222"/>
        </w:rPr>
        <w:t xml:space="preserve">Santanen ehdotti, että </w:t>
      </w:r>
      <w:r w:rsidRPr="0026151D">
        <w:rPr>
          <w:rFonts w:eastAsia="Arial" w:cs="Arial"/>
          <w:color w:val="222222"/>
        </w:rPr>
        <w:t>Korhonen toimittaa jatkossa virallisen tilakatsauksen.</w:t>
      </w:r>
    </w:p>
    <w:p w14:paraId="5241C1BC" w14:textId="77777777" w:rsidR="007842C1" w:rsidRPr="00232DF3" w:rsidRDefault="007842C1" w:rsidP="007842C1">
      <w:pPr>
        <w:pStyle w:val="ListParagraph"/>
        <w:ind w:left="360"/>
        <w:rPr>
          <w:rFonts w:eastAsia="Arial" w:cs="Arial"/>
          <w:b/>
          <w:color w:val="222222"/>
        </w:rPr>
      </w:pPr>
    </w:p>
    <w:p w14:paraId="4E3FB21A" w14:textId="198C6AE9" w:rsidR="2992BD0E" w:rsidRPr="00BB3F09" w:rsidRDefault="2992BD0E">
      <w:pPr>
        <w:rPr>
          <w:b/>
        </w:rPr>
      </w:pPr>
      <w:r w:rsidRPr="00BB3F09">
        <w:rPr>
          <w:rFonts w:eastAsia="Arial" w:cs="Arial"/>
          <w:b/>
          <w:color w:val="222222"/>
        </w:rPr>
        <w:t>6. Valmiskomponenttien hyväksytys</w:t>
      </w:r>
      <w:r w:rsidRPr="00BB3F09">
        <w:rPr>
          <w:b/>
        </w:rPr>
        <w:br/>
      </w:r>
    </w:p>
    <w:p w14:paraId="564F86A7" w14:textId="667EF964" w:rsidR="00B26591" w:rsidRPr="0026151D" w:rsidRDefault="2992BD0E" w:rsidP="00B26591">
      <w:r w:rsidRPr="0026151D">
        <w:rPr>
          <w:rFonts w:eastAsia="Arial" w:cs="Arial"/>
          <w:color w:val="222222"/>
        </w:rPr>
        <w:t xml:space="preserve">Moisio kertoi </w:t>
      </w:r>
      <w:r w:rsidR="00243D9E">
        <w:rPr>
          <w:rFonts w:eastAsia="Arial" w:cs="Arial"/>
          <w:color w:val="222222"/>
        </w:rPr>
        <w:t>projekti</w:t>
      </w:r>
      <w:r w:rsidRPr="0026151D">
        <w:rPr>
          <w:rFonts w:eastAsia="Arial" w:cs="Arial"/>
          <w:color w:val="222222"/>
        </w:rPr>
        <w:t>ryhmän harkitsevan käyttöliittymäkirjaston käyttöönottoa</w:t>
      </w:r>
      <w:r w:rsidR="009225EF">
        <w:rPr>
          <w:rFonts w:eastAsia="Arial" w:cs="Arial"/>
          <w:color w:val="222222"/>
        </w:rPr>
        <w:t>.</w:t>
      </w:r>
      <w:r w:rsidR="00BF1C25">
        <w:rPr>
          <w:rFonts w:eastAsia="Arial" w:cs="Arial"/>
          <w:color w:val="222222"/>
        </w:rPr>
        <w:t xml:space="preserve"> </w:t>
      </w:r>
      <w:r w:rsidR="009225EF">
        <w:rPr>
          <w:rFonts w:eastAsia="Arial" w:cs="Arial"/>
          <w:color w:val="222222"/>
        </w:rPr>
        <w:t xml:space="preserve">Käyttöliittymäkirjastoa </w:t>
      </w:r>
      <w:r w:rsidR="00BF1C25">
        <w:rPr>
          <w:rFonts w:eastAsia="Arial" w:cs="Arial"/>
          <w:color w:val="222222"/>
        </w:rPr>
        <w:t xml:space="preserve">voisi verrata esimerkiksi työkalupakkiin, josta saa käyttöön valmiita työkaluja. Santanen </w:t>
      </w:r>
      <w:r w:rsidRPr="0026151D">
        <w:rPr>
          <w:rFonts w:eastAsia="Arial" w:cs="Arial"/>
          <w:color w:val="222222"/>
        </w:rPr>
        <w:t xml:space="preserve">täydensi Moision esitystä kertomalla kirjaston parhaimmillaan olevan valmiita </w:t>
      </w:r>
      <w:r w:rsidR="008A44A6">
        <w:rPr>
          <w:rFonts w:eastAsia="Arial" w:cs="Arial"/>
          <w:color w:val="222222"/>
        </w:rPr>
        <w:t>”</w:t>
      </w:r>
      <w:r w:rsidRPr="0026151D">
        <w:rPr>
          <w:rFonts w:eastAsia="Arial" w:cs="Arial"/>
          <w:color w:val="222222"/>
        </w:rPr>
        <w:t>legopalikoita</w:t>
      </w:r>
      <w:r w:rsidR="008A44A6">
        <w:rPr>
          <w:rFonts w:eastAsia="Arial" w:cs="Arial"/>
          <w:color w:val="222222"/>
        </w:rPr>
        <w:t>”</w:t>
      </w:r>
      <w:r w:rsidRPr="0026151D">
        <w:rPr>
          <w:rFonts w:eastAsia="Arial" w:cs="Arial"/>
          <w:color w:val="222222"/>
        </w:rPr>
        <w:t xml:space="preserve">. Moisio perusteli kirjaston käyttöä sen hyvällä </w:t>
      </w:r>
      <w:r w:rsidR="00E90FE4">
        <w:rPr>
          <w:rFonts w:eastAsia="Arial" w:cs="Arial"/>
          <w:color w:val="222222"/>
        </w:rPr>
        <w:t xml:space="preserve">laitteiden ja </w:t>
      </w:r>
      <w:r w:rsidRPr="0026151D">
        <w:rPr>
          <w:rFonts w:eastAsia="Arial" w:cs="Arial"/>
          <w:color w:val="222222"/>
        </w:rPr>
        <w:t>sovellusten tuella</w:t>
      </w:r>
      <w:r w:rsidR="00E90FE4">
        <w:rPr>
          <w:rFonts w:eastAsia="Arial" w:cs="Arial"/>
          <w:color w:val="222222"/>
        </w:rPr>
        <w:t xml:space="preserve">. Santanen </w:t>
      </w:r>
      <w:r w:rsidRPr="0026151D">
        <w:rPr>
          <w:rFonts w:eastAsia="Arial" w:cs="Arial"/>
          <w:color w:val="222222"/>
        </w:rPr>
        <w:t>täydensi, että kirjasto</w:t>
      </w:r>
      <w:r w:rsidR="00E90FE4">
        <w:rPr>
          <w:rFonts w:eastAsia="Arial" w:cs="Arial"/>
          <w:color w:val="222222"/>
        </w:rPr>
        <w:t>ja</w:t>
      </w:r>
      <w:r w:rsidRPr="0026151D">
        <w:rPr>
          <w:rFonts w:eastAsia="Arial" w:cs="Arial"/>
          <w:color w:val="222222"/>
        </w:rPr>
        <w:t xml:space="preserve"> on levinneisyyden kautta testattu</w:t>
      </w:r>
      <w:r w:rsidR="00E90FE4">
        <w:rPr>
          <w:rFonts w:eastAsia="Arial" w:cs="Arial"/>
          <w:color w:val="222222"/>
        </w:rPr>
        <w:t>.</w:t>
      </w:r>
      <w:r w:rsidR="00B26591" w:rsidRPr="00B26591">
        <w:rPr>
          <w:rFonts w:eastAsia="Arial" w:cs="Arial"/>
          <w:color w:val="222222"/>
        </w:rPr>
        <w:t xml:space="preserve"> </w:t>
      </w:r>
      <w:r w:rsidR="00B26591">
        <w:rPr>
          <w:rFonts w:eastAsia="Arial" w:cs="Arial"/>
          <w:color w:val="222222"/>
        </w:rPr>
        <w:t xml:space="preserve">Primefaces on projektiryhmän mielestä laajimmin </w:t>
      </w:r>
      <w:r w:rsidR="000B6DD8">
        <w:rPr>
          <w:rFonts w:eastAsia="Arial" w:cs="Arial"/>
          <w:color w:val="222222"/>
        </w:rPr>
        <w:t>WWW</w:t>
      </w:r>
      <w:r w:rsidR="00B26591">
        <w:rPr>
          <w:rFonts w:eastAsia="Arial" w:cs="Arial"/>
          <w:color w:val="222222"/>
        </w:rPr>
        <w:t>-sovellusten kehity</w:t>
      </w:r>
      <w:r w:rsidR="00E51E8D">
        <w:rPr>
          <w:rFonts w:eastAsia="Arial" w:cs="Arial"/>
          <w:color w:val="222222"/>
        </w:rPr>
        <w:t>sty</w:t>
      </w:r>
      <w:r w:rsidR="00B26591">
        <w:rPr>
          <w:rFonts w:eastAsia="Arial" w:cs="Arial"/>
          <w:color w:val="222222"/>
        </w:rPr>
        <w:t>ön avussa käytettäviä komponenttikirjastoja, ja se sisältää yli 100 valmista komponenttia. Esimerkiksi graafien piirtämiseen yhteenveto-sivulle löyty</w:t>
      </w:r>
      <w:r w:rsidR="002D7B1B">
        <w:rPr>
          <w:rFonts w:eastAsia="Arial" w:cs="Arial"/>
          <w:color w:val="222222"/>
        </w:rPr>
        <w:t>vät</w:t>
      </w:r>
      <w:r w:rsidR="00B26591">
        <w:rPr>
          <w:rFonts w:eastAsia="Arial" w:cs="Arial"/>
          <w:color w:val="222222"/>
        </w:rPr>
        <w:t xml:space="preserve"> valmiit työkalut.</w:t>
      </w:r>
      <w:r w:rsidR="00B26591" w:rsidRPr="00B26591">
        <w:rPr>
          <w:rFonts w:eastAsia="Arial" w:cs="Arial"/>
          <w:color w:val="222222"/>
        </w:rPr>
        <w:t xml:space="preserve"> </w:t>
      </w:r>
      <w:r w:rsidR="00B26591">
        <w:rPr>
          <w:rFonts w:eastAsia="Arial" w:cs="Arial"/>
          <w:color w:val="222222"/>
        </w:rPr>
        <w:t>Primefaces on lisensoitu avoimeen lähdekoodiin</w:t>
      </w:r>
      <w:r w:rsidR="00B26591" w:rsidRPr="0026151D">
        <w:rPr>
          <w:rFonts w:eastAsia="Arial" w:cs="Arial"/>
          <w:color w:val="222222"/>
        </w:rPr>
        <w:t>,</w:t>
      </w:r>
      <w:r w:rsidR="00487E62">
        <w:rPr>
          <w:rFonts w:eastAsia="Arial" w:cs="Arial"/>
          <w:color w:val="222222"/>
        </w:rPr>
        <w:t xml:space="preserve"> joten se </w:t>
      </w:r>
      <w:r w:rsidR="00B26591" w:rsidRPr="0026151D">
        <w:rPr>
          <w:rFonts w:eastAsia="Arial" w:cs="Arial"/>
          <w:color w:val="222222"/>
        </w:rPr>
        <w:t xml:space="preserve">käy myös projektiryhmän valitsemaan lisenssiin. </w:t>
      </w:r>
    </w:p>
    <w:p w14:paraId="31D5140E" w14:textId="65D0DB33" w:rsidR="2992BD0E" w:rsidRPr="00BF1C25" w:rsidRDefault="2992BD0E">
      <w:pPr>
        <w:rPr>
          <w:rFonts w:eastAsia="Arial" w:cs="Arial"/>
          <w:color w:val="222222"/>
        </w:rPr>
      </w:pPr>
    </w:p>
    <w:p w14:paraId="5D98CBE0" w14:textId="68B26A67" w:rsidR="007B70AB" w:rsidRDefault="00E22C33" w:rsidP="2992BD0E">
      <w:pPr>
        <w:rPr>
          <w:rFonts w:eastAsia="Arial" w:cs="Arial"/>
          <w:color w:val="222222"/>
        </w:rPr>
      </w:pPr>
      <w:r>
        <w:rPr>
          <w:rFonts w:eastAsia="Arial" w:cs="Arial"/>
          <w:color w:val="222222"/>
        </w:rPr>
        <w:t xml:space="preserve">Moisio jatkoi esitystä kertomalla komponenttikirjastojen mahdollisista </w:t>
      </w:r>
      <w:r w:rsidR="00A12380">
        <w:rPr>
          <w:rFonts w:eastAsia="Arial" w:cs="Arial"/>
          <w:color w:val="222222"/>
        </w:rPr>
        <w:t xml:space="preserve">seuraavista </w:t>
      </w:r>
      <w:r>
        <w:rPr>
          <w:rFonts w:eastAsia="Arial" w:cs="Arial"/>
          <w:color w:val="222222"/>
        </w:rPr>
        <w:t>haitoista</w:t>
      </w:r>
      <w:r w:rsidR="00A12380">
        <w:rPr>
          <w:rFonts w:eastAsia="Arial" w:cs="Arial"/>
          <w:color w:val="222222"/>
        </w:rPr>
        <w:t>:</w:t>
      </w:r>
    </w:p>
    <w:p w14:paraId="40E46817" w14:textId="77777777" w:rsidR="00231F14" w:rsidRDefault="2992BD0E" w:rsidP="00BA27D6">
      <w:pPr>
        <w:pStyle w:val="ListParagraph"/>
        <w:numPr>
          <w:ilvl w:val="0"/>
          <w:numId w:val="6"/>
        </w:numPr>
      </w:pPr>
      <w:r w:rsidRPr="00BA27D6">
        <w:t>Sovellu</w:t>
      </w:r>
      <w:r w:rsidR="00E22C33" w:rsidRPr="00BA27D6">
        <w:t>s tulee</w:t>
      </w:r>
      <w:r w:rsidRPr="00BA27D6">
        <w:t xml:space="preserve"> </w:t>
      </w:r>
      <w:r w:rsidR="00E22C33" w:rsidRPr="00BA27D6">
        <w:t xml:space="preserve">riippuvaiseksi </w:t>
      </w:r>
      <w:r w:rsidRPr="00BA27D6">
        <w:t>kirjastosta</w:t>
      </w:r>
    </w:p>
    <w:p w14:paraId="1C8998B9" w14:textId="157A043D" w:rsidR="2992BD0E" w:rsidRPr="0026151D" w:rsidRDefault="2992BD0E" w:rsidP="00231F14">
      <w:pPr>
        <w:pStyle w:val="ListParagraph"/>
        <w:numPr>
          <w:ilvl w:val="1"/>
          <w:numId w:val="6"/>
        </w:numPr>
      </w:pPr>
      <w:r w:rsidRPr="00BA27D6">
        <w:t xml:space="preserve">Jos tuki loppuu, </w:t>
      </w:r>
      <w:r w:rsidR="00231F14">
        <w:t xml:space="preserve">sovelluksen </w:t>
      </w:r>
      <w:r w:rsidRPr="00BA27D6">
        <w:t xml:space="preserve">ylläpito kirjastolle loppu, eikä </w:t>
      </w:r>
      <w:r w:rsidR="00E22C33" w:rsidRPr="00BA27D6">
        <w:t>k</w:t>
      </w:r>
      <w:r w:rsidRPr="00BA27D6">
        <w:t>orjauksia virheisiin enää tule.</w:t>
      </w:r>
      <w:r w:rsidR="007B70AB" w:rsidRPr="00BA27D6">
        <w:t xml:space="preserve"> Kun valitaan avoimen lähdekoodin kirjasto, kuka vain voi yrittää korjata virheitä.</w:t>
      </w:r>
    </w:p>
    <w:p w14:paraId="2C3BA804" w14:textId="24E3613D" w:rsidR="2992BD0E" w:rsidRPr="0026151D" w:rsidRDefault="2992BD0E" w:rsidP="00BA27D6">
      <w:pPr>
        <w:pStyle w:val="ListParagraph"/>
        <w:numPr>
          <w:ilvl w:val="0"/>
          <w:numId w:val="6"/>
        </w:numPr>
      </w:pPr>
      <w:r w:rsidRPr="00BA27D6">
        <w:t>Valmiiden komponenttien muokkaaminen voi olla hankalaa. Kirjastosta riippuen tähän vaikuttaa dokumentaatio.</w:t>
      </w:r>
    </w:p>
    <w:p w14:paraId="350EC88E" w14:textId="716F8755" w:rsidR="2992BD0E" w:rsidRDefault="2992BD0E" w:rsidP="00BA27D6">
      <w:pPr>
        <w:pStyle w:val="ListParagraph"/>
        <w:numPr>
          <w:ilvl w:val="0"/>
          <w:numId w:val="6"/>
        </w:numPr>
      </w:pPr>
      <w:r w:rsidRPr="00BA27D6">
        <w:t>Ohjelmistovirheistä tulee uusi lähde. Ohjelmaan voi siis "pesiytyä" virheitä, jo</w:t>
      </w:r>
      <w:r w:rsidR="00431F96" w:rsidRPr="00BA27D6">
        <w:t>i</w:t>
      </w:r>
      <w:r w:rsidRPr="00BA27D6">
        <w:t>sta emme ole tietoisia.</w:t>
      </w:r>
      <w:r w:rsidR="00431F96" w:rsidRPr="00BA27D6">
        <w:t xml:space="preserve"> Tämä on ulkoisesta tuesta riippuvainen.</w:t>
      </w:r>
    </w:p>
    <w:p w14:paraId="70143490" w14:textId="77777777" w:rsidR="00272FC6" w:rsidRPr="0026151D" w:rsidRDefault="00272FC6" w:rsidP="00272FC6"/>
    <w:p w14:paraId="4A896D58" w14:textId="2E923C48" w:rsidR="00B26591" w:rsidRDefault="2992BD0E" w:rsidP="2992BD0E">
      <w:pPr>
        <w:rPr>
          <w:rFonts w:eastAsia="Arial" w:cs="Arial"/>
          <w:color w:val="222222"/>
        </w:rPr>
      </w:pPr>
      <w:r w:rsidRPr="0026151D">
        <w:rPr>
          <w:rFonts w:eastAsia="Arial" w:cs="Arial"/>
          <w:color w:val="222222"/>
        </w:rPr>
        <w:t>Moision mielestä edut ovat haittoja suuremmat, ja ehdotti käytettäväksi Primefaces-käyttöliittymäkirjastoa.</w:t>
      </w:r>
    </w:p>
    <w:p w14:paraId="6985015D" w14:textId="77777777" w:rsidR="005731D2" w:rsidRPr="005731D2" w:rsidRDefault="005731D2" w:rsidP="2992BD0E">
      <w:pPr>
        <w:rPr>
          <w:rFonts w:eastAsia="Arial" w:cs="Arial"/>
          <w:color w:val="222222"/>
        </w:rPr>
      </w:pPr>
    </w:p>
    <w:p w14:paraId="6697972E" w14:textId="2EC287D7" w:rsidR="00E11366" w:rsidRPr="00E11366" w:rsidRDefault="00A5423F" w:rsidP="2992BD0E">
      <w:pPr>
        <w:rPr>
          <w:rFonts w:eastAsia="Arial" w:cs="Arial"/>
          <w:color w:val="222222"/>
        </w:rPr>
      </w:pPr>
      <w:r>
        <w:rPr>
          <w:rFonts w:eastAsia="Arial" w:cs="Arial"/>
          <w:color w:val="222222"/>
        </w:rPr>
        <w:t>Santanen esitti kysymyksen siitä, onko projektiryhmä selvittänyt</w:t>
      </w:r>
      <w:r w:rsidR="001B62DC">
        <w:rPr>
          <w:rFonts w:eastAsia="Arial" w:cs="Arial"/>
          <w:color w:val="222222"/>
        </w:rPr>
        <w:t>,</w:t>
      </w:r>
      <w:r>
        <w:rPr>
          <w:rFonts w:eastAsia="Arial" w:cs="Arial"/>
          <w:color w:val="222222"/>
        </w:rPr>
        <w:t xml:space="preserve"> kauanko Primefaces-kirjastoa on kehitetty</w:t>
      </w:r>
      <w:r w:rsidR="00A74F2D">
        <w:rPr>
          <w:rFonts w:eastAsia="Arial" w:cs="Arial"/>
          <w:color w:val="222222"/>
        </w:rPr>
        <w:t>.</w:t>
      </w:r>
      <w:r w:rsidR="00E11366">
        <w:rPr>
          <w:rFonts w:eastAsia="Arial" w:cs="Arial"/>
          <w:color w:val="222222"/>
        </w:rPr>
        <w:t xml:space="preserve"> </w:t>
      </w:r>
      <w:r w:rsidR="2992BD0E" w:rsidRPr="0026151D">
        <w:rPr>
          <w:rFonts w:eastAsia="Arial" w:cs="Arial"/>
          <w:color w:val="222222"/>
        </w:rPr>
        <w:t>Paananen näytti Primefaces</w:t>
      </w:r>
      <w:r>
        <w:rPr>
          <w:rFonts w:eastAsia="Arial" w:cs="Arial"/>
          <w:color w:val="222222"/>
        </w:rPr>
        <w:t>-</w:t>
      </w:r>
      <w:r w:rsidR="2992BD0E" w:rsidRPr="0026151D">
        <w:rPr>
          <w:rFonts w:eastAsia="Arial" w:cs="Arial"/>
          <w:color w:val="222222"/>
        </w:rPr>
        <w:t>kirjastoa Lehtisen pyynnöstä valkokankaalla</w:t>
      </w:r>
      <w:r w:rsidR="00C77706">
        <w:rPr>
          <w:rFonts w:eastAsia="Arial" w:cs="Arial"/>
          <w:color w:val="222222"/>
        </w:rPr>
        <w:t>.</w:t>
      </w:r>
      <w:r w:rsidR="00E11366">
        <w:rPr>
          <w:rFonts w:eastAsia="Arial" w:cs="Arial"/>
          <w:color w:val="222222"/>
        </w:rPr>
        <w:t xml:space="preserve"> </w:t>
      </w:r>
      <w:r w:rsidR="00C77706">
        <w:rPr>
          <w:rFonts w:eastAsia="Arial" w:cs="Arial"/>
          <w:color w:val="222222"/>
        </w:rPr>
        <w:t>Taululta</w:t>
      </w:r>
      <w:r w:rsidR="00E11366">
        <w:rPr>
          <w:rFonts w:eastAsia="Arial" w:cs="Arial"/>
          <w:color w:val="222222"/>
        </w:rPr>
        <w:t xml:space="preserve"> nähtiin</w:t>
      </w:r>
      <w:r w:rsidR="00C77706">
        <w:rPr>
          <w:rFonts w:eastAsia="Arial" w:cs="Arial"/>
          <w:color w:val="222222"/>
        </w:rPr>
        <w:t>,</w:t>
      </w:r>
      <w:r w:rsidR="00E11366">
        <w:rPr>
          <w:rFonts w:eastAsia="Arial" w:cs="Arial"/>
          <w:color w:val="222222"/>
        </w:rPr>
        <w:t xml:space="preserve"> että Primefaces-kirjastoa on kehitetty jo yli viisi (5) vuotta</w:t>
      </w:r>
      <w:r w:rsidR="00C77706">
        <w:rPr>
          <w:rFonts w:eastAsia="Arial" w:cs="Arial"/>
          <w:color w:val="222222"/>
        </w:rPr>
        <w:t xml:space="preserve">. Siten </w:t>
      </w:r>
      <w:r w:rsidR="000D6AB5">
        <w:rPr>
          <w:rFonts w:eastAsia="Arial" w:cs="Arial"/>
          <w:color w:val="222222"/>
        </w:rPr>
        <w:t xml:space="preserve">voidaan olettaa kyseisellä kirjastolla olevan </w:t>
      </w:r>
      <w:r w:rsidR="00C77706">
        <w:rPr>
          <w:rFonts w:eastAsia="Arial" w:cs="Arial"/>
          <w:color w:val="222222"/>
        </w:rPr>
        <w:t xml:space="preserve">myös </w:t>
      </w:r>
      <w:r w:rsidR="000D6AB5">
        <w:rPr>
          <w:rFonts w:eastAsia="Arial" w:cs="Arial"/>
          <w:color w:val="222222"/>
        </w:rPr>
        <w:t>tulevaisuutta.</w:t>
      </w:r>
    </w:p>
    <w:p w14:paraId="0EB16062" w14:textId="5F074896" w:rsidR="2992BD0E" w:rsidRPr="0026151D" w:rsidRDefault="2992BD0E" w:rsidP="2992BD0E">
      <w:r w:rsidRPr="0026151D">
        <w:rPr>
          <w:rFonts w:eastAsia="Arial" w:cs="Arial"/>
          <w:color w:val="222222"/>
        </w:rPr>
        <w:t xml:space="preserve">Korhonen </w:t>
      </w:r>
      <w:r w:rsidR="002D657C">
        <w:rPr>
          <w:rFonts w:eastAsia="Arial" w:cs="Arial"/>
          <w:color w:val="222222"/>
        </w:rPr>
        <w:t>kertoi komponenttikirjastojen käytännön hyödyn olevan ajan säästäminen ohjelmointityössä, ja ”ilmaisten” lisäominaisuuksien käyttöön saaminen.</w:t>
      </w:r>
    </w:p>
    <w:p w14:paraId="68F86C42" w14:textId="5FAF9DCA" w:rsidR="2992BD0E" w:rsidRPr="0026151D" w:rsidRDefault="2992BD0E" w:rsidP="2992BD0E">
      <w:r w:rsidRPr="0026151D">
        <w:rPr>
          <w:rFonts w:eastAsia="Arial" w:cs="Arial"/>
          <w:color w:val="222222"/>
        </w:rPr>
        <w:t xml:space="preserve">Lyyra esitti tarkentavan kysymyksen pesiytyvistä virheistä. </w:t>
      </w:r>
      <w:r w:rsidR="002D657C">
        <w:rPr>
          <w:rFonts w:eastAsia="Arial" w:cs="Arial"/>
          <w:color w:val="222222"/>
        </w:rPr>
        <w:t>Santanen</w:t>
      </w:r>
      <w:r w:rsidRPr="0026151D">
        <w:rPr>
          <w:rFonts w:eastAsia="Arial" w:cs="Arial"/>
          <w:color w:val="222222"/>
        </w:rPr>
        <w:t xml:space="preserve"> kertoi, että virheiden määrä </w:t>
      </w:r>
      <w:r w:rsidR="002010FA">
        <w:rPr>
          <w:rFonts w:eastAsia="Arial" w:cs="Arial"/>
          <w:color w:val="222222"/>
        </w:rPr>
        <w:t>vähenee komponenttikirjaston</w:t>
      </w:r>
      <w:r w:rsidRPr="0026151D">
        <w:rPr>
          <w:rFonts w:eastAsia="Arial" w:cs="Arial"/>
          <w:color w:val="222222"/>
        </w:rPr>
        <w:t xml:space="preserve"> käyttäj</w:t>
      </w:r>
      <w:r w:rsidR="002D657C">
        <w:rPr>
          <w:rFonts w:eastAsia="Arial" w:cs="Arial"/>
          <w:color w:val="222222"/>
        </w:rPr>
        <w:t>ämäärän</w:t>
      </w:r>
      <w:r w:rsidRPr="0026151D">
        <w:rPr>
          <w:rFonts w:eastAsia="Arial" w:cs="Arial"/>
          <w:color w:val="222222"/>
        </w:rPr>
        <w:t xml:space="preserve"> kasvaessa</w:t>
      </w:r>
      <w:r w:rsidR="002010FA">
        <w:rPr>
          <w:rFonts w:eastAsia="Arial" w:cs="Arial"/>
          <w:color w:val="222222"/>
        </w:rPr>
        <w:t>.</w:t>
      </w:r>
      <w:r w:rsidRPr="0026151D">
        <w:rPr>
          <w:rFonts w:eastAsia="Arial" w:cs="Arial"/>
          <w:color w:val="222222"/>
        </w:rPr>
        <w:t xml:space="preserve"> </w:t>
      </w:r>
      <w:r w:rsidR="002010FA">
        <w:rPr>
          <w:rFonts w:eastAsia="Arial" w:cs="Arial"/>
          <w:color w:val="222222"/>
        </w:rPr>
        <w:t xml:space="preserve">Santasen mielestä </w:t>
      </w:r>
      <w:r w:rsidRPr="0026151D">
        <w:rPr>
          <w:rFonts w:eastAsia="Arial" w:cs="Arial"/>
          <w:color w:val="222222"/>
        </w:rPr>
        <w:t>virheitä on kuitenkin vähemmän, kuin projektiryhmä</w:t>
      </w:r>
      <w:r w:rsidR="00E178B4">
        <w:rPr>
          <w:rFonts w:eastAsia="Arial" w:cs="Arial"/>
          <w:color w:val="222222"/>
        </w:rPr>
        <w:t>n</w:t>
      </w:r>
      <w:r w:rsidRPr="0026151D">
        <w:rPr>
          <w:rFonts w:eastAsia="Arial" w:cs="Arial"/>
          <w:color w:val="222222"/>
        </w:rPr>
        <w:t xml:space="preserve"> kehittä</w:t>
      </w:r>
      <w:r w:rsidR="00E178B4">
        <w:rPr>
          <w:rFonts w:eastAsia="Arial" w:cs="Arial"/>
          <w:color w:val="222222"/>
        </w:rPr>
        <w:t>essä</w:t>
      </w:r>
      <w:r w:rsidRPr="0026151D">
        <w:rPr>
          <w:rFonts w:eastAsia="Arial" w:cs="Arial"/>
          <w:color w:val="222222"/>
        </w:rPr>
        <w:t xml:space="preserve"> ominaisuu</w:t>
      </w:r>
      <w:r w:rsidR="002010FA">
        <w:rPr>
          <w:rFonts w:eastAsia="Arial" w:cs="Arial"/>
          <w:color w:val="222222"/>
        </w:rPr>
        <w:t>det</w:t>
      </w:r>
      <w:r w:rsidRPr="0026151D">
        <w:rPr>
          <w:rFonts w:eastAsia="Arial" w:cs="Arial"/>
          <w:color w:val="222222"/>
        </w:rPr>
        <w:t xml:space="preserve"> itse.</w:t>
      </w:r>
    </w:p>
    <w:p w14:paraId="180D9F6B" w14:textId="630DFC01" w:rsidR="00E11366" w:rsidRDefault="008A2B76" w:rsidP="2992BD0E">
      <w:pPr>
        <w:rPr>
          <w:rFonts w:eastAsia="Arial" w:cs="Arial"/>
          <w:color w:val="222222"/>
        </w:rPr>
      </w:pPr>
      <w:r>
        <w:rPr>
          <w:rFonts w:eastAsia="Arial" w:cs="Arial"/>
          <w:color w:val="222222"/>
        </w:rPr>
        <w:lastRenderedPageBreak/>
        <w:t xml:space="preserve">Santanen kertoi isoimman ongelman komponenttikirjastojen käytössä olevan komponenttien muokattavuus. Santanen suositteli, että </w:t>
      </w:r>
      <w:r w:rsidR="002F72A5">
        <w:rPr>
          <w:rFonts w:eastAsia="Arial" w:cs="Arial"/>
          <w:color w:val="222222"/>
        </w:rPr>
        <w:t>kirjasto</w:t>
      </w:r>
      <w:r>
        <w:rPr>
          <w:rFonts w:eastAsia="Arial" w:cs="Arial"/>
          <w:color w:val="222222"/>
        </w:rPr>
        <w:t xml:space="preserve"> kuitenkin otettaisiin käyttöön. </w:t>
      </w:r>
    </w:p>
    <w:p w14:paraId="46007DCD" w14:textId="77777777" w:rsidR="00D564BA" w:rsidRDefault="00D564BA" w:rsidP="00132C9D">
      <w:pPr>
        <w:rPr>
          <w:b/>
        </w:rPr>
      </w:pPr>
    </w:p>
    <w:p w14:paraId="3D8A6CD4" w14:textId="1ECF6A99" w:rsidR="00132C9D" w:rsidRDefault="004F1291" w:rsidP="00132C9D">
      <w:pPr>
        <w:rPr>
          <w:b/>
        </w:rPr>
      </w:pPr>
      <w:r>
        <w:rPr>
          <w:b/>
        </w:rPr>
        <w:t>Päätökset</w:t>
      </w:r>
      <w:r w:rsidR="00132C9D">
        <w:rPr>
          <w:b/>
        </w:rPr>
        <w:t>:</w:t>
      </w:r>
    </w:p>
    <w:p w14:paraId="252C14EF" w14:textId="366B962C" w:rsidR="008A2B76" w:rsidRPr="008A2B76" w:rsidRDefault="2992BD0E" w:rsidP="00132C9D">
      <w:pPr>
        <w:pStyle w:val="ListParagraph"/>
        <w:numPr>
          <w:ilvl w:val="0"/>
          <w:numId w:val="13"/>
        </w:numPr>
      </w:pPr>
      <w:r w:rsidRPr="00E11366">
        <w:rPr>
          <w:rFonts w:eastAsia="Arial" w:cs="Arial"/>
          <w:color w:val="222222"/>
        </w:rPr>
        <w:t>Tilaaja hyväksyi Primefaces-käyttöliittymäkirjaston käyttöönoton</w:t>
      </w:r>
      <w:r w:rsidR="008A2B76">
        <w:rPr>
          <w:rFonts w:eastAsia="Arial" w:cs="Arial"/>
          <w:color w:val="222222"/>
        </w:rPr>
        <w:t>.</w:t>
      </w:r>
    </w:p>
    <w:p w14:paraId="0450202F" w14:textId="1F16F673" w:rsidR="2992BD0E" w:rsidRPr="0026151D" w:rsidRDefault="008A2B76" w:rsidP="004254A6">
      <w:pPr>
        <w:pStyle w:val="ListParagraph"/>
        <w:numPr>
          <w:ilvl w:val="0"/>
          <w:numId w:val="13"/>
        </w:numPr>
      </w:pPr>
      <w:r>
        <w:rPr>
          <w:rFonts w:eastAsia="Arial" w:cs="Arial"/>
          <w:color w:val="222222"/>
        </w:rPr>
        <w:t>J</w:t>
      </w:r>
      <w:r w:rsidR="2992BD0E" w:rsidRPr="00E11366">
        <w:rPr>
          <w:rFonts w:eastAsia="Arial" w:cs="Arial"/>
          <w:color w:val="222222"/>
        </w:rPr>
        <w:t xml:space="preserve">okainen </w:t>
      </w:r>
      <w:r w:rsidR="00900100">
        <w:rPr>
          <w:rFonts w:eastAsia="Arial" w:cs="Arial"/>
          <w:color w:val="222222"/>
        </w:rPr>
        <w:t>käytettävä komponenttikirjasto tulee hyväksyttää tilaajalla</w:t>
      </w:r>
      <w:r w:rsidR="2992BD0E" w:rsidRPr="00E11366">
        <w:rPr>
          <w:rFonts w:eastAsia="Arial" w:cs="Arial"/>
          <w:color w:val="222222"/>
        </w:rPr>
        <w:t xml:space="preserve"> erikseen.</w:t>
      </w:r>
    </w:p>
    <w:p w14:paraId="7D2C7C35" w14:textId="5BDB6353" w:rsidR="2992BD0E" w:rsidRPr="0026151D" w:rsidRDefault="2992BD0E" w:rsidP="2992BD0E"/>
    <w:p w14:paraId="7A983C81" w14:textId="3D2C896F" w:rsidR="295B2B32" w:rsidRPr="00BB3F09" w:rsidRDefault="2992BD0E" w:rsidP="2E0756AA">
      <w:pPr>
        <w:rPr>
          <w:b/>
        </w:rPr>
      </w:pPr>
      <w:r w:rsidRPr="00BB3F09">
        <w:rPr>
          <w:rFonts w:eastAsia="Arial" w:cs="Arial"/>
          <w:b/>
          <w:color w:val="222222"/>
        </w:rPr>
        <w:t>7. Lisenssisitoumus</w:t>
      </w:r>
    </w:p>
    <w:p w14:paraId="737F91D4" w14:textId="7EAD17A1" w:rsidR="295B2B32" w:rsidRPr="0026151D" w:rsidRDefault="2992BD0E" w:rsidP="00D447DA">
      <w:r w:rsidRPr="0026151D">
        <w:rPr>
          <w:rFonts w:eastAsia="Arial" w:cs="Arial"/>
          <w:color w:val="222222"/>
        </w:rPr>
        <w:t>Paananen esitteli lisenssisitoumuksen, ja kysyi</w:t>
      </w:r>
      <w:r w:rsidR="004F6C5E">
        <w:rPr>
          <w:rFonts w:eastAsia="Arial" w:cs="Arial"/>
          <w:color w:val="222222"/>
        </w:rPr>
        <w:t>, onko kenelläkään siihen</w:t>
      </w:r>
      <w:r w:rsidRPr="0026151D">
        <w:rPr>
          <w:rFonts w:eastAsia="Arial" w:cs="Arial"/>
          <w:color w:val="222222"/>
        </w:rPr>
        <w:t xml:space="preserve"> korjausehdotuksia.</w:t>
      </w:r>
      <w:r w:rsidR="00D447DA">
        <w:t xml:space="preserve"> </w:t>
      </w:r>
      <w:r w:rsidRPr="00D447DA">
        <w:rPr>
          <w:rFonts w:eastAsia="Arial" w:cs="Arial"/>
          <w:color w:val="222222"/>
        </w:rPr>
        <w:t>Santanen kävi sitoumusta vielä tarkemmin läpi</w:t>
      </w:r>
      <w:r w:rsidR="00D74380">
        <w:rPr>
          <w:rFonts w:eastAsia="Arial" w:cs="Arial"/>
          <w:color w:val="222222"/>
        </w:rPr>
        <w:t>.</w:t>
      </w:r>
      <w:r w:rsidRPr="00D447DA">
        <w:rPr>
          <w:rFonts w:eastAsia="Arial" w:cs="Arial"/>
          <w:color w:val="222222"/>
        </w:rPr>
        <w:t xml:space="preserve"> </w:t>
      </w:r>
      <w:r w:rsidR="00D74380">
        <w:rPr>
          <w:rFonts w:eastAsia="Arial" w:cs="Arial"/>
          <w:color w:val="222222"/>
        </w:rPr>
        <w:t xml:space="preserve">Hän </w:t>
      </w:r>
      <w:r w:rsidRPr="00D447DA">
        <w:rPr>
          <w:rFonts w:eastAsia="Arial" w:cs="Arial"/>
          <w:color w:val="222222"/>
        </w:rPr>
        <w:t xml:space="preserve">kertoi lisenssisitoumuksen </w:t>
      </w:r>
      <w:r w:rsidR="00D447DA">
        <w:rPr>
          <w:rFonts w:eastAsia="Arial" w:cs="Arial"/>
          <w:color w:val="222222"/>
        </w:rPr>
        <w:t xml:space="preserve">idean </w:t>
      </w:r>
      <w:r w:rsidRPr="00D447DA">
        <w:rPr>
          <w:rFonts w:eastAsia="Arial" w:cs="Arial"/>
          <w:color w:val="222222"/>
        </w:rPr>
        <w:t xml:space="preserve">olevan se, ettei </w:t>
      </w:r>
      <w:r w:rsidR="008B06F7">
        <w:rPr>
          <w:rFonts w:eastAsia="Arial" w:cs="Arial"/>
          <w:color w:val="222222"/>
        </w:rPr>
        <w:t>projekti</w:t>
      </w:r>
      <w:r w:rsidRPr="00D447DA">
        <w:rPr>
          <w:rFonts w:eastAsia="Arial" w:cs="Arial"/>
          <w:color w:val="222222"/>
        </w:rPr>
        <w:t>ryhmä "vedä tilaajalta mattoa alta", tai muut</w:t>
      </w:r>
      <w:r w:rsidR="00D74380">
        <w:rPr>
          <w:rFonts w:eastAsia="Arial" w:cs="Arial"/>
          <w:color w:val="222222"/>
        </w:rPr>
        <w:t xml:space="preserve">a </w:t>
      </w:r>
      <w:r w:rsidRPr="00D447DA">
        <w:rPr>
          <w:rFonts w:eastAsia="Arial" w:cs="Arial"/>
          <w:color w:val="222222"/>
        </w:rPr>
        <w:t xml:space="preserve">mieltään projektin myöhemmissä vaiheissa. </w:t>
      </w:r>
      <w:r w:rsidR="00D74380">
        <w:rPr>
          <w:rFonts w:eastAsia="Arial" w:cs="Arial"/>
          <w:color w:val="222222"/>
        </w:rPr>
        <w:t>L</w:t>
      </w:r>
      <w:r w:rsidR="00BF0B42">
        <w:rPr>
          <w:rFonts w:eastAsia="Arial" w:cs="Arial"/>
          <w:color w:val="222222"/>
        </w:rPr>
        <w:t>isenssisitoumuksella</w:t>
      </w:r>
      <w:r w:rsidRPr="00D447DA">
        <w:rPr>
          <w:rFonts w:eastAsia="Arial" w:cs="Arial"/>
          <w:color w:val="222222"/>
        </w:rPr>
        <w:t xml:space="preserve"> myös vältetään yksityiskohtaisemman projektisopimuksen tekeminen.</w:t>
      </w:r>
    </w:p>
    <w:p w14:paraId="5C0EE74F" w14:textId="77777777" w:rsidR="00411FCF" w:rsidRDefault="2992BD0E" w:rsidP="2E0756AA">
      <w:pPr>
        <w:rPr>
          <w:rFonts w:eastAsia="Arial" w:cs="Arial"/>
          <w:color w:val="222222"/>
        </w:rPr>
      </w:pPr>
      <w:r w:rsidRPr="0026151D">
        <w:rPr>
          <w:rFonts w:eastAsia="Arial" w:cs="Arial"/>
          <w:color w:val="222222"/>
        </w:rPr>
        <w:t xml:space="preserve">Lyyra esitti, että </w:t>
      </w:r>
      <w:r w:rsidR="00411FCF">
        <w:rPr>
          <w:rFonts w:eastAsia="Arial" w:cs="Arial"/>
          <w:color w:val="222222"/>
        </w:rPr>
        <w:t>tilaajat haluaisivat olla tekemässä esimerkiksi käyttöohjetta sovellukselle, ja että tilaajien nimet näkyvät niissä kohtaa, missä he ovat olleet tekijöinä.</w:t>
      </w:r>
    </w:p>
    <w:p w14:paraId="4710CC5C" w14:textId="42CCB1A4" w:rsidR="295B2B32" w:rsidRPr="00411FCF" w:rsidRDefault="00411FCF" w:rsidP="2E0756AA">
      <w:pPr>
        <w:rPr>
          <w:rFonts w:eastAsia="Arial" w:cs="Arial"/>
          <w:color w:val="222222"/>
        </w:rPr>
      </w:pPr>
      <w:r>
        <w:rPr>
          <w:rFonts w:eastAsia="Arial" w:cs="Arial"/>
          <w:color w:val="222222"/>
        </w:rPr>
        <w:t>Santanen ei nähnyt tässä mitään ongelmaa, ja myös p</w:t>
      </w:r>
      <w:r w:rsidR="2992BD0E" w:rsidRPr="0026151D">
        <w:rPr>
          <w:rFonts w:eastAsia="Arial" w:cs="Arial"/>
          <w:color w:val="222222"/>
        </w:rPr>
        <w:t>rojektiryhmä hyväksyi tämän</w:t>
      </w:r>
      <w:r>
        <w:rPr>
          <w:rFonts w:eastAsia="Arial" w:cs="Arial"/>
          <w:color w:val="222222"/>
        </w:rPr>
        <w:t xml:space="preserve">. Sovittiin, </w:t>
      </w:r>
      <w:r w:rsidR="2992BD0E" w:rsidRPr="0026151D">
        <w:rPr>
          <w:rFonts w:eastAsia="Arial" w:cs="Arial"/>
          <w:color w:val="222222"/>
        </w:rPr>
        <w:t>että halutut tilaajien nimet esitellään sovelluksen tekijöissä.</w:t>
      </w:r>
    </w:p>
    <w:p w14:paraId="149070CC" w14:textId="75AFCB5A" w:rsidR="295B2B32" w:rsidRPr="0026151D" w:rsidRDefault="001958C7" w:rsidP="2992BD0E">
      <w:r>
        <w:rPr>
          <w:rFonts w:eastAsia="Arial" w:cs="Arial"/>
          <w:color w:val="222222"/>
        </w:rPr>
        <w:t>S</w:t>
      </w:r>
      <w:r w:rsidR="2992BD0E" w:rsidRPr="0026151D">
        <w:rPr>
          <w:rFonts w:eastAsia="Arial" w:cs="Arial"/>
          <w:color w:val="222222"/>
        </w:rPr>
        <w:t xml:space="preserve">antanen </w:t>
      </w:r>
      <w:r w:rsidR="00411FCF">
        <w:rPr>
          <w:rFonts w:eastAsia="Arial" w:cs="Arial"/>
          <w:color w:val="222222"/>
        </w:rPr>
        <w:t>sanoi</w:t>
      </w:r>
      <w:r w:rsidR="002666D3">
        <w:rPr>
          <w:rFonts w:eastAsia="Arial" w:cs="Arial"/>
          <w:color w:val="222222"/>
        </w:rPr>
        <w:t>,</w:t>
      </w:r>
      <w:r w:rsidR="00411FCF">
        <w:rPr>
          <w:rFonts w:eastAsia="Arial" w:cs="Arial"/>
          <w:color w:val="222222"/>
        </w:rPr>
        <w:t xml:space="preserve"> että ohjelman nimi kannattaa päättää mahdollisimman aikaisin.</w:t>
      </w:r>
    </w:p>
    <w:p w14:paraId="30EB1ABB" w14:textId="3AA89BFD" w:rsidR="00A92B7D" w:rsidRDefault="2992BD0E" w:rsidP="00A92B7D">
      <w:pPr>
        <w:rPr>
          <w:rFonts w:eastAsia="Arial" w:cs="Arial"/>
          <w:color w:val="222222"/>
        </w:rPr>
      </w:pPr>
      <w:r w:rsidRPr="0026151D">
        <w:rPr>
          <w:rFonts w:eastAsia="Arial" w:cs="Arial"/>
          <w:color w:val="222222"/>
        </w:rPr>
        <w:t xml:space="preserve">Paananen ehdotti, että </w:t>
      </w:r>
      <w:r w:rsidR="00A92B7D">
        <w:rPr>
          <w:rFonts w:eastAsia="Arial" w:cs="Arial"/>
          <w:color w:val="222222"/>
        </w:rPr>
        <w:t xml:space="preserve">projektiryhmä allekirjoittaa </w:t>
      </w:r>
      <w:r w:rsidR="00CC04FC">
        <w:rPr>
          <w:rFonts w:eastAsia="Arial" w:cs="Arial"/>
          <w:color w:val="222222"/>
        </w:rPr>
        <w:t xml:space="preserve">kaksi kappaletta lisenssisitoumuksia, ja </w:t>
      </w:r>
      <w:r w:rsidR="00A92B7D">
        <w:rPr>
          <w:rFonts w:eastAsia="Arial" w:cs="Arial"/>
          <w:color w:val="222222"/>
        </w:rPr>
        <w:t xml:space="preserve">toimittaa yhden kappaleen tilaajalle ja pitää yhden itsellään. </w:t>
      </w:r>
      <w:r w:rsidR="00A92B7D" w:rsidRPr="0026151D">
        <w:rPr>
          <w:rFonts w:eastAsia="Arial" w:cs="Arial"/>
          <w:color w:val="222222"/>
        </w:rPr>
        <w:t>Samalla toimitetaan lisenssiteksti.</w:t>
      </w:r>
      <w:r w:rsidR="00A92B7D">
        <w:rPr>
          <w:rFonts w:eastAsia="Arial" w:cs="Arial"/>
          <w:color w:val="222222"/>
        </w:rPr>
        <w:t xml:space="preserve"> Santanen </w:t>
      </w:r>
      <w:r w:rsidR="00A92B7D" w:rsidRPr="0026151D">
        <w:rPr>
          <w:rFonts w:eastAsia="Arial" w:cs="Arial"/>
          <w:color w:val="222222"/>
        </w:rPr>
        <w:t>ehdotti vielä muokkausta allekirjoituksen muotoon</w:t>
      </w:r>
      <w:r w:rsidR="00A92B7D">
        <w:rPr>
          <w:rFonts w:eastAsia="Arial" w:cs="Arial"/>
          <w:color w:val="222222"/>
        </w:rPr>
        <w:t xml:space="preserve"> lisenssisitoumuksessa.</w:t>
      </w:r>
      <w:r w:rsidR="00A92B7D" w:rsidRPr="0026151D">
        <w:rPr>
          <w:rFonts w:eastAsia="Arial" w:cs="Arial"/>
          <w:color w:val="222222"/>
        </w:rPr>
        <w:t xml:space="preserve"> </w:t>
      </w:r>
    </w:p>
    <w:p w14:paraId="5362129E" w14:textId="77777777" w:rsidR="005209C5" w:rsidRDefault="005209C5" w:rsidP="2992BD0E">
      <w:pPr>
        <w:rPr>
          <w:rFonts w:eastAsia="Arial" w:cs="Arial"/>
          <w:color w:val="222222"/>
        </w:rPr>
      </w:pPr>
    </w:p>
    <w:p w14:paraId="3BD8E893" w14:textId="2C94DEFF" w:rsidR="00132C9D" w:rsidRDefault="004F1291" w:rsidP="00132C9D">
      <w:pPr>
        <w:rPr>
          <w:b/>
        </w:rPr>
      </w:pPr>
      <w:r>
        <w:rPr>
          <w:b/>
        </w:rPr>
        <w:t>Päätökset</w:t>
      </w:r>
      <w:r w:rsidR="00132C9D">
        <w:rPr>
          <w:b/>
        </w:rPr>
        <w:t>:</w:t>
      </w:r>
    </w:p>
    <w:p w14:paraId="295764B1" w14:textId="18967692" w:rsidR="00A92B7D" w:rsidRDefault="005209C5" w:rsidP="00132C9D">
      <w:pPr>
        <w:pStyle w:val="ListParagraph"/>
        <w:numPr>
          <w:ilvl w:val="0"/>
          <w:numId w:val="13"/>
        </w:numPr>
        <w:rPr>
          <w:b/>
        </w:rPr>
      </w:pPr>
      <w:r>
        <w:t>Myös tilaajien nimet kirjataan sovelluksen tekijöihin</w:t>
      </w:r>
      <w:r w:rsidRPr="005209C5">
        <w:rPr>
          <w:b/>
        </w:rPr>
        <w:t xml:space="preserve"> </w:t>
      </w:r>
    </w:p>
    <w:p w14:paraId="1B0690C5" w14:textId="0F68AB48" w:rsidR="00CA6FE5" w:rsidRPr="00CA6FE5" w:rsidRDefault="00A92B7D" w:rsidP="005209C5">
      <w:pPr>
        <w:pStyle w:val="ListParagraph"/>
        <w:numPr>
          <w:ilvl w:val="0"/>
          <w:numId w:val="13"/>
        </w:numPr>
        <w:rPr>
          <w:b/>
        </w:rPr>
      </w:pPr>
      <w:r w:rsidRPr="0026151D">
        <w:rPr>
          <w:rFonts w:eastAsia="Arial" w:cs="Arial"/>
          <w:color w:val="222222"/>
        </w:rPr>
        <w:t>Lisenssisitoumus</w:t>
      </w:r>
      <w:r>
        <w:rPr>
          <w:rFonts w:eastAsia="Arial" w:cs="Arial"/>
          <w:color w:val="222222"/>
        </w:rPr>
        <w:t>ta</w:t>
      </w:r>
      <w:r w:rsidRPr="0026151D">
        <w:rPr>
          <w:rFonts w:eastAsia="Arial" w:cs="Arial"/>
          <w:color w:val="222222"/>
        </w:rPr>
        <w:t xml:space="preserve"> muokataan</w:t>
      </w:r>
      <w:r>
        <w:rPr>
          <w:rFonts w:eastAsia="Arial" w:cs="Arial"/>
          <w:color w:val="222222"/>
        </w:rPr>
        <w:t xml:space="preserve"> allekirjoituksen osalta</w:t>
      </w:r>
      <w:r w:rsidR="000B06E8">
        <w:rPr>
          <w:rFonts w:eastAsia="Arial" w:cs="Arial"/>
          <w:color w:val="222222"/>
        </w:rPr>
        <w:t>.</w:t>
      </w:r>
    </w:p>
    <w:p w14:paraId="49B2C88A" w14:textId="3D68FC08" w:rsidR="00A92B7D" w:rsidRPr="00A92B7D" w:rsidRDefault="00CA6FE5" w:rsidP="005209C5">
      <w:pPr>
        <w:pStyle w:val="ListParagraph"/>
        <w:numPr>
          <w:ilvl w:val="0"/>
          <w:numId w:val="13"/>
        </w:numPr>
        <w:rPr>
          <w:b/>
        </w:rPr>
      </w:pPr>
      <w:r>
        <w:rPr>
          <w:rFonts w:eastAsia="Arial" w:cs="Arial"/>
          <w:color w:val="222222"/>
        </w:rPr>
        <w:t>P</w:t>
      </w:r>
      <w:r w:rsidR="00A92B7D">
        <w:rPr>
          <w:rFonts w:eastAsia="Arial" w:cs="Arial"/>
          <w:color w:val="222222"/>
        </w:rPr>
        <w:t>rojektiryhmä allekirjoittaa lisenssisitoumukse</w:t>
      </w:r>
      <w:r>
        <w:rPr>
          <w:rFonts w:eastAsia="Arial" w:cs="Arial"/>
          <w:color w:val="222222"/>
        </w:rPr>
        <w:t>sta 2 kpl</w:t>
      </w:r>
      <w:r w:rsidR="00A92B7D">
        <w:rPr>
          <w:rFonts w:eastAsia="Arial" w:cs="Arial"/>
          <w:color w:val="222222"/>
        </w:rPr>
        <w:t xml:space="preserve"> ja toimittaa sen tilaajalle</w:t>
      </w:r>
      <w:r w:rsidR="00F24243">
        <w:rPr>
          <w:rFonts w:eastAsia="Arial" w:cs="Arial"/>
          <w:color w:val="222222"/>
        </w:rPr>
        <w:t>.</w:t>
      </w:r>
      <w:bookmarkStart w:id="0" w:name="_GoBack"/>
      <w:bookmarkEnd w:id="0"/>
    </w:p>
    <w:p w14:paraId="08942859" w14:textId="37AD88C6" w:rsidR="295B2B32" w:rsidRPr="00A92B7D" w:rsidRDefault="295B2B32" w:rsidP="00A92B7D">
      <w:pPr>
        <w:ind w:left="360"/>
        <w:rPr>
          <w:b/>
        </w:rPr>
      </w:pPr>
      <w:r w:rsidRPr="00A92B7D">
        <w:rPr>
          <w:b/>
        </w:rPr>
        <w:br/>
      </w:r>
    </w:p>
    <w:p w14:paraId="2000D33C" w14:textId="3A61038B" w:rsidR="295B2B32" w:rsidRDefault="2992BD0E" w:rsidP="2E0756AA">
      <w:pPr>
        <w:rPr>
          <w:rFonts w:eastAsia="Arial" w:cs="Arial"/>
          <w:b/>
          <w:color w:val="222222"/>
        </w:rPr>
      </w:pPr>
      <w:r w:rsidRPr="00BB3F09">
        <w:rPr>
          <w:rFonts w:eastAsia="Arial" w:cs="Arial"/>
          <w:b/>
          <w:color w:val="222222"/>
        </w:rPr>
        <w:t>8. Termistö</w:t>
      </w:r>
    </w:p>
    <w:p w14:paraId="058C4426" w14:textId="7DCADA62" w:rsidR="295B2B32" w:rsidRPr="0026151D" w:rsidRDefault="008166AD" w:rsidP="2E0756AA">
      <w:r>
        <w:rPr>
          <w:rFonts w:eastAsia="Arial" w:cs="Arial"/>
          <w:color w:val="222222"/>
        </w:rPr>
        <w:t xml:space="preserve">Santanen </w:t>
      </w:r>
      <w:r w:rsidR="000331A6">
        <w:rPr>
          <w:rFonts w:eastAsia="Arial" w:cs="Arial"/>
          <w:color w:val="222222"/>
        </w:rPr>
        <w:t>kertoi</w:t>
      </w:r>
      <w:r w:rsidR="2992BD0E" w:rsidRPr="0026151D">
        <w:rPr>
          <w:rFonts w:eastAsia="Arial" w:cs="Arial"/>
          <w:color w:val="222222"/>
        </w:rPr>
        <w:t>, että termejä päätet</w:t>
      </w:r>
      <w:r w:rsidR="000331A6">
        <w:rPr>
          <w:rFonts w:eastAsia="Arial" w:cs="Arial"/>
          <w:color w:val="222222"/>
        </w:rPr>
        <w:t xml:space="preserve">täessä on hyvä </w:t>
      </w:r>
      <w:r w:rsidR="2992BD0E" w:rsidRPr="0026151D">
        <w:rPr>
          <w:rFonts w:eastAsia="Arial" w:cs="Arial"/>
          <w:color w:val="222222"/>
        </w:rPr>
        <w:t>pitää mielessä ohjelman laajeneminen jatkossa.</w:t>
      </w:r>
    </w:p>
    <w:p w14:paraId="0289AE80" w14:textId="187D0AC4" w:rsidR="005404EB" w:rsidRDefault="2992BD0E" w:rsidP="005047D2">
      <w:pPr>
        <w:rPr>
          <w:rFonts w:eastAsia="Arial" w:cs="Arial"/>
          <w:color w:val="222222"/>
        </w:rPr>
      </w:pPr>
      <w:r w:rsidRPr="0026151D">
        <w:rPr>
          <w:rFonts w:eastAsia="Arial" w:cs="Arial"/>
          <w:color w:val="222222"/>
        </w:rPr>
        <w:t xml:space="preserve">Paananen </w:t>
      </w:r>
      <w:r w:rsidR="002A6925">
        <w:rPr>
          <w:rFonts w:eastAsia="Arial" w:cs="Arial"/>
          <w:color w:val="222222"/>
        </w:rPr>
        <w:t xml:space="preserve">esitteli </w:t>
      </w:r>
      <w:r w:rsidRPr="0026151D">
        <w:rPr>
          <w:rFonts w:eastAsia="Arial" w:cs="Arial"/>
          <w:color w:val="222222"/>
        </w:rPr>
        <w:t>termistöä</w:t>
      </w:r>
      <w:r w:rsidR="002A6925">
        <w:rPr>
          <w:rFonts w:eastAsia="Arial" w:cs="Arial"/>
          <w:color w:val="222222"/>
        </w:rPr>
        <w:t xml:space="preserve"> valkokankaalla</w:t>
      </w:r>
      <w:r w:rsidRPr="0026151D">
        <w:rPr>
          <w:rFonts w:eastAsia="Arial" w:cs="Arial"/>
          <w:color w:val="222222"/>
        </w:rPr>
        <w:t>.</w:t>
      </w:r>
      <w:r w:rsidR="005047D2">
        <w:rPr>
          <w:rFonts w:eastAsia="Arial" w:cs="Arial"/>
          <w:color w:val="222222"/>
        </w:rPr>
        <w:t xml:space="preserve"> </w:t>
      </w:r>
      <w:r w:rsidRPr="0026151D">
        <w:rPr>
          <w:rFonts w:eastAsia="Arial" w:cs="Arial"/>
          <w:color w:val="222222"/>
        </w:rPr>
        <w:t>Lyyra havaitsi kategorian h</w:t>
      </w:r>
      <w:r w:rsidR="002A6925">
        <w:rPr>
          <w:rFonts w:eastAsia="Arial" w:cs="Arial"/>
          <w:color w:val="222222"/>
        </w:rPr>
        <w:t>yväksi termiksi nykyiselle luok</w:t>
      </w:r>
      <w:r w:rsidRPr="0026151D">
        <w:rPr>
          <w:rFonts w:eastAsia="Arial" w:cs="Arial"/>
          <w:color w:val="222222"/>
        </w:rPr>
        <w:t>alle.</w:t>
      </w:r>
      <w:r w:rsidR="00862419">
        <w:rPr>
          <w:rFonts w:eastAsia="Arial" w:cs="Arial"/>
          <w:color w:val="222222"/>
        </w:rPr>
        <w:t xml:space="preserve"> </w:t>
      </w:r>
      <w:r w:rsidRPr="0026151D">
        <w:rPr>
          <w:rFonts w:eastAsia="Arial" w:cs="Arial"/>
          <w:color w:val="222222"/>
        </w:rPr>
        <w:t xml:space="preserve">Lyyra </w:t>
      </w:r>
      <w:r w:rsidR="00862419">
        <w:rPr>
          <w:rFonts w:eastAsia="Arial" w:cs="Arial"/>
          <w:color w:val="222222"/>
        </w:rPr>
        <w:t xml:space="preserve">esitti kysymyksen </w:t>
      </w:r>
      <w:r w:rsidR="00F64789">
        <w:rPr>
          <w:rFonts w:eastAsia="Arial" w:cs="Arial"/>
          <w:color w:val="222222"/>
        </w:rPr>
        <w:t>termistä oletus</w:t>
      </w:r>
      <w:r w:rsidR="00FC3356">
        <w:rPr>
          <w:rFonts w:eastAsia="Arial" w:cs="Arial"/>
          <w:color w:val="222222"/>
        </w:rPr>
        <w:t>luokkaryhmille</w:t>
      </w:r>
      <w:r w:rsidRPr="0026151D">
        <w:rPr>
          <w:rFonts w:eastAsia="Arial" w:cs="Arial"/>
          <w:color w:val="222222"/>
        </w:rPr>
        <w:t>, jo</w:t>
      </w:r>
      <w:r w:rsidR="00FC3356">
        <w:rPr>
          <w:rFonts w:eastAsia="Arial" w:cs="Arial"/>
          <w:color w:val="222222"/>
        </w:rPr>
        <w:t>t</w:t>
      </w:r>
      <w:r w:rsidRPr="0026151D">
        <w:rPr>
          <w:rFonts w:eastAsia="Arial" w:cs="Arial"/>
          <w:color w:val="222222"/>
        </w:rPr>
        <w:t>ka sisältä</w:t>
      </w:r>
      <w:r w:rsidR="00FC3356">
        <w:rPr>
          <w:rFonts w:eastAsia="Arial" w:cs="Arial"/>
          <w:color w:val="222222"/>
        </w:rPr>
        <w:t>vät</w:t>
      </w:r>
      <w:r w:rsidRPr="0026151D">
        <w:rPr>
          <w:rFonts w:eastAsia="Arial" w:cs="Arial"/>
          <w:color w:val="222222"/>
        </w:rPr>
        <w:t xml:space="preserve"> useampia </w:t>
      </w:r>
      <w:r w:rsidR="00FC3356">
        <w:rPr>
          <w:rFonts w:eastAsia="Arial" w:cs="Arial"/>
          <w:color w:val="222222"/>
        </w:rPr>
        <w:t>kategorioita</w:t>
      </w:r>
      <w:r w:rsidRPr="0026151D">
        <w:rPr>
          <w:rFonts w:eastAsia="Arial" w:cs="Arial"/>
          <w:color w:val="222222"/>
        </w:rPr>
        <w:t>. Paananen ehdotti termiksi kategoriaryhmää. Myös Heikinaro-Johansson piti tätä hyvänä te</w:t>
      </w:r>
      <w:r w:rsidR="005047D2">
        <w:rPr>
          <w:rFonts w:eastAsia="Arial" w:cs="Arial"/>
          <w:color w:val="222222"/>
        </w:rPr>
        <w:t>rminä.</w:t>
      </w:r>
      <w:r w:rsidR="001B7AFC">
        <w:rPr>
          <w:rFonts w:eastAsia="Arial" w:cs="Arial"/>
          <w:color w:val="222222"/>
        </w:rPr>
        <w:t xml:space="preserve"> </w:t>
      </w:r>
    </w:p>
    <w:p w14:paraId="2C5BAAD9" w14:textId="129BED4A" w:rsidR="295B2B32" w:rsidRDefault="001B7AFC" w:rsidP="2992BD0E">
      <w:pPr>
        <w:rPr>
          <w:rFonts w:eastAsia="Arial" w:cs="Arial"/>
          <w:color w:val="222222"/>
        </w:rPr>
      </w:pPr>
      <w:r>
        <w:rPr>
          <w:rFonts w:eastAsia="Arial" w:cs="Arial"/>
          <w:color w:val="222222"/>
        </w:rPr>
        <w:t xml:space="preserve">Heikinaro Johansson teki huomion siitä, ettei </w:t>
      </w:r>
      <w:r w:rsidR="003B07D4">
        <w:rPr>
          <w:rFonts w:eastAsia="Arial" w:cs="Arial"/>
          <w:color w:val="222222"/>
        </w:rPr>
        <w:t>”</w:t>
      </w:r>
      <w:r>
        <w:rPr>
          <w:rFonts w:eastAsia="Arial" w:cs="Arial"/>
          <w:color w:val="222222"/>
        </w:rPr>
        <w:t>opetustapahtuma</w:t>
      </w:r>
      <w:r w:rsidR="003B07D4">
        <w:rPr>
          <w:rFonts w:eastAsia="Arial" w:cs="Arial"/>
          <w:color w:val="222222"/>
        </w:rPr>
        <w:t xml:space="preserve">” </w:t>
      </w:r>
      <w:r w:rsidR="00D56B24">
        <w:rPr>
          <w:rFonts w:eastAsia="Arial" w:cs="Arial"/>
          <w:color w:val="222222"/>
        </w:rPr>
        <w:t>terminä</w:t>
      </w:r>
      <w:r>
        <w:rPr>
          <w:rFonts w:eastAsia="Arial" w:cs="Arial"/>
          <w:color w:val="222222"/>
        </w:rPr>
        <w:t xml:space="preserve"> kuvaa välttämättä kaikkia tulevia observointitilanteita. Santanen ehdotti opetustapahtuman termiksi </w:t>
      </w:r>
      <w:r w:rsidR="00A33494">
        <w:rPr>
          <w:rFonts w:eastAsia="Arial" w:cs="Arial"/>
          <w:color w:val="222222"/>
        </w:rPr>
        <w:t>”</w:t>
      </w:r>
      <w:r>
        <w:rPr>
          <w:rFonts w:eastAsia="Arial" w:cs="Arial"/>
          <w:color w:val="222222"/>
        </w:rPr>
        <w:t>vuorovaikutus</w:t>
      </w:r>
      <w:r w:rsidR="00A33494">
        <w:rPr>
          <w:rFonts w:eastAsia="Arial" w:cs="Arial"/>
          <w:color w:val="222222"/>
        </w:rPr>
        <w:t xml:space="preserve">” </w:t>
      </w:r>
      <w:r>
        <w:rPr>
          <w:rFonts w:eastAsia="Arial" w:cs="Arial"/>
          <w:color w:val="222222"/>
        </w:rPr>
        <w:t xml:space="preserve">termiä. </w:t>
      </w:r>
      <w:r w:rsidR="003B07D4">
        <w:rPr>
          <w:rFonts w:eastAsia="Arial" w:cs="Arial"/>
          <w:color w:val="222222"/>
        </w:rPr>
        <w:t>Heikinaro-Johansson esitti myös termiä ”tilanne”.</w:t>
      </w:r>
      <w:r w:rsidR="00A57075">
        <w:rPr>
          <w:rFonts w:eastAsia="Arial" w:cs="Arial"/>
          <w:color w:val="222222"/>
        </w:rPr>
        <w:t xml:space="preserve"> </w:t>
      </w:r>
      <w:r w:rsidR="2992BD0E" w:rsidRPr="0026151D">
        <w:rPr>
          <w:rFonts w:eastAsia="Arial" w:cs="Arial"/>
          <w:color w:val="222222"/>
        </w:rPr>
        <w:t>Juujärvi esitti, että termeistä voisi olla järkevää laatia myös englanninkielinen versio.</w:t>
      </w:r>
    </w:p>
    <w:p w14:paraId="73148BF9" w14:textId="5210163F" w:rsidR="0046649E" w:rsidRDefault="0046649E" w:rsidP="2992BD0E">
      <w:pPr>
        <w:rPr>
          <w:rFonts w:eastAsia="Arial" w:cs="Arial"/>
          <w:color w:val="222222"/>
        </w:rPr>
      </w:pPr>
      <w:r>
        <w:rPr>
          <w:rFonts w:eastAsia="Arial" w:cs="Arial"/>
          <w:color w:val="222222"/>
        </w:rPr>
        <w:lastRenderedPageBreak/>
        <w:t xml:space="preserve">Santanen </w:t>
      </w:r>
      <w:r w:rsidR="004C4A36">
        <w:rPr>
          <w:rFonts w:eastAsia="Arial" w:cs="Arial"/>
          <w:color w:val="222222"/>
        </w:rPr>
        <w:t>esitti</w:t>
      </w:r>
      <w:r>
        <w:rPr>
          <w:rFonts w:eastAsia="Arial" w:cs="Arial"/>
          <w:color w:val="222222"/>
        </w:rPr>
        <w:t>, että ”kurssiavain” on terminä luultavasti huono. Santanen esitti myös kysymyksen siitä, tuleeko kurssin sisältämät opetusryhmät olla erotettavissa, ja onko niillä eri avaimet. Lyyra selvensi, että Moniviestimessä ryhmillä on eri avaimet, mutta kehitettävässä ohjelmistossa ryhmiä ei tarvitse erottaa.</w:t>
      </w:r>
    </w:p>
    <w:p w14:paraId="106A8226" w14:textId="4C3DEC12" w:rsidR="007D4717" w:rsidRPr="00A57075" w:rsidRDefault="007D4717" w:rsidP="2992BD0E">
      <w:pPr>
        <w:rPr>
          <w:rFonts w:eastAsia="Arial" w:cs="Arial"/>
          <w:color w:val="222222"/>
        </w:rPr>
      </w:pPr>
      <w:r>
        <w:rPr>
          <w:rFonts w:eastAsia="Arial" w:cs="Arial"/>
          <w:color w:val="222222"/>
        </w:rPr>
        <w:t>Korhonen esitti, että polkuavain voi olla laajenemisen kannalta huono, ja että kurssin tunnisteen termin tulisi liittyä kurssille päätettävään termiin.</w:t>
      </w:r>
    </w:p>
    <w:p w14:paraId="06489A9C" w14:textId="720D7FEA" w:rsidR="295B2B32" w:rsidRPr="0026151D" w:rsidRDefault="00862419" w:rsidP="0046649E">
      <w:pPr>
        <w:tabs>
          <w:tab w:val="left" w:pos="7920"/>
        </w:tabs>
      </w:pPr>
      <w:r>
        <w:rPr>
          <w:rFonts w:eastAsia="Arial" w:cs="Arial"/>
          <w:color w:val="222222"/>
        </w:rPr>
        <w:t xml:space="preserve">Santanen </w:t>
      </w:r>
      <w:r w:rsidR="2992BD0E" w:rsidRPr="0026151D">
        <w:rPr>
          <w:rFonts w:eastAsia="Arial" w:cs="Arial"/>
          <w:color w:val="222222"/>
        </w:rPr>
        <w:t>ehdotti, että projektiryhmä käy termistö</w:t>
      </w:r>
      <w:r w:rsidR="00081565">
        <w:rPr>
          <w:rFonts w:eastAsia="Arial" w:cs="Arial"/>
          <w:color w:val="222222"/>
        </w:rPr>
        <w:t>ä</w:t>
      </w:r>
      <w:r w:rsidR="2992BD0E" w:rsidRPr="0026151D">
        <w:rPr>
          <w:rFonts w:eastAsia="Arial" w:cs="Arial"/>
          <w:color w:val="222222"/>
        </w:rPr>
        <w:t xml:space="preserve"> sisältävää aineistoa läpi</w:t>
      </w:r>
      <w:r>
        <w:rPr>
          <w:rFonts w:eastAsia="Arial" w:cs="Arial"/>
          <w:color w:val="222222"/>
        </w:rPr>
        <w:t>.</w:t>
      </w:r>
    </w:p>
    <w:p w14:paraId="0064AD4A" w14:textId="1AD74360" w:rsidR="00132C9D" w:rsidRDefault="004F1291" w:rsidP="00132C9D">
      <w:pPr>
        <w:rPr>
          <w:b/>
        </w:rPr>
      </w:pPr>
      <w:r>
        <w:rPr>
          <w:b/>
        </w:rPr>
        <w:t>Päätökset</w:t>
      </w:r>
      <w:r w:rsidR="00132C9D">
        <w:rPr>
          <w:b/>
        </w:rPr>
        <w:t>:</w:t>
      </w:r>
    </w:p>
    <w:p w14:paraId="3B71DAC8" w14:textId="76A836BC" w:rsidR="295B2B32" w:rsidRPr="00BA27D6" w:rsidRDefault="00D564BA" w:rsidP="00D564BA">
      <w:pPr>
        <w:pStyle w:val="ListParagraph"/>
        <w:numPr>
          <w:ilvl w:val="0"/>
          <w:numId w:val="14"/>
        </w:numPr>
      </w:pPr>
      <w:r>
        <w:rPr>
          <w:rFonts w:eastAsia="Arial" w:cs="Arial"/>
          <w:color w:val="222222"/>
        </w:rPr>
        <w:t>Termistö</w:t>
      </w:r>
      <w:r w:rsidR="00690D9E">
        <w:rPr>
          <w:rFonts w:eastAsia="Arial" w:cs="Arial"/>
          <w:color w:val="222222"/>
        </w:rPr>
        <w:t>ä</w:t>
      </w:r>
      <w:r>
        <w:rPr>
          <w:rFonts w:eastAsia="Arial" w:cs="Arial"/>
          <w:color w:val="222222"/>
        </w:rPr>
        <w:t xml:space="preserve"> käydään läpi tilaajan ja projektiryhmän kesken sähköpostin välityksellä</w:t>
      </w:r>
      <w:r w:rsidR="00690D9E">
        <w:rPr>
          <w:rFonts w:eastAsia="Arial" w:cs="Arial"/>
          <w:color w:val="222222"/>
        </w:rPr>
        <w:t xml:space="preserve"> ja seuraavassa palaverissa</w:t>
      </w:r>
      <w:r>
        <w:rPr>
          <w:rFonts w:eastAsia="Arial" w:cs="Arial"/>
          <w:color w:val="222222"/>
        </w:rPr>
        <w:t>.</w:t>
      </w:r>
    </w:p>
    <w:p w14:paraId="597E5C16" w14:textId="77777777" w:rsidR="00BA27D6" w:rsidRPr="0026151D" w:rsidRDefault="00BA27D6" w:rsidP="00BA27D6"/>
    <w:p w14:paraId="4D80719B" w14:textId="77777777" w:rsidR="00BB3F09" w:rsidRDefault="2992BD0E" w:rsidP="2E0756AA">
      <w:pPr>
        <w:rPr>
          <w:rFonts w:eastAsia="Arial" w:cs="Arial"/>
          <w:color w:val="222222"/>
        </w:rPr>
      </w:pPr>
      <w:r w:rsidRPr="00BB3F09">
        <w:rPr>
          <w:rFonts w:eastAsia="Arial" w:cs="Arial"/>
          <w:b/>
          <w:color w:val="222222"/>
        </w:rPr>
        <w:t>9. Vaatimuslistan läpikäynti</w:t>
      </w:r>
    </w:p>
    <w:p w14:paraId="5FD527C5" w14:textId="542959C2" w:rsidR="002A5075" w:rsidRPr="000065C8" w:rsidRDefault="295B2B32" w:rsidP="00675E44">
      <w:pPr>
        <w:rPr>
          <w:rFonts w:eastAsia="Arial" w:cs="Arial"/>
          <w:color w:val="222222"/>
        </w:rPr>
      </w:pPr>
      <w:r w:rsidRPr="00BB3F09">
        <w:rPr>
          <w:rFonts w:eastAsia="Arial" w:cs="Arial"/>
          <w:color w:val="222222"/>
        </w:rPr>
        <w:br/>
      </w:r>
      <w:r w:rsidR="00F96414">
        <w:rPr>
          <w:rFonts w:eastAsia="Arial" w:cs="Arial"/>
          <w:color w:val="222222"/>
        </w:rPr>
        <w:t xml:space="preserve">Korhonen esitti, että kaikki vaatimuslistan ominaisuudet pyritään toteuttamaan, ja että </w:t>
      </w:r>
      <w:r w:rsidR="00EF370F">
        <w:rPr>
          <w:rFonts w:eastAsia="Arial" w:cs="Arial"/>
          <w:color w:val="222222"/>
        </w:rPr>
        <w:t xml:space="preserve">projektiryhmä oli yhtä mieltä Lyyran </w:t>
      </w:r>
      <w:r w:rsidR="00A80F8D">
        <w:rPr>
          <w:rFonts w:eastAsia="Arial" w:cs="Arial"/>
          <w:color w:val="222222"/>
        </w:rPr>
        <w:t>esittämistä</w:t>
      </w:r>
      <w:r w:rsidR="00EF370F">
        <w:rPr>
          <w:rFonts w:eastAsia="Arial" w:cs="Arial"/>
          <w:color w:val="222222"/>
        </w:rPr>
        <w:t xml:space="preserve"> ominaisuuksien prioriteeteistä</w:t>
      </w:r>
      <w:r w:rsidR="00F96414">
        <w:rPr>
          <w:rFonts w:eastAsia="Arial" w:cs="Arial"/>
          <w:color w:val="222222"/>
        </w:rPr>
        <w:t xml:space="preserve">. </w:t>
      </w:r>
      <w:r w:rsidR="002A5075">
        <w:rPr>
          <w:rFonts w:eastAsia="Arial" w:cs="Arial"/>
          <w:color w:val="222222"/>
        </w:rPr>
        <w:t>Korhonen myös esitti, että projektiryhmä kehittää ominaisuuksia prioriteettien mukaisesti alkaen tärkeimmistä. Santanen esitti, ettei mitään ominaisuuksia kannata pyyhkiä listalta pois</w:t>
      </w:r>
      <w:r w:rsidR="00675E44">
        <w:rPr>
          <w:rFonts w:eastAsia="Arial" w:cs="Arial"/>
          <w:color w:val="222222"/>
        </w:rPr>
        <w:t xml:space="preserve">, vaan </w:t>
      </w:r>
      <w:r w:rsidR="00675E44" w:rsidRPr="00675E44">
        <w:rPr>
          <w:rFonts w:eastAsia="Arial" w:cs="Arial"/>
          <w:color w:val="222222"/>
        </w:rPr>
        <w:t>tarvittaessa kirjataan joide</w:t>
      </w:r>
      <w:r w:rsidR="00675E44">
        <w:rPr>
          <w:rFonts w:eastAsia="Arial" w:cs="Arial"/>
          <w:color w:val="222222"/>
        </w:rPr>
        <w:t>nkin vaatimusten prioriteetiksi</w:t>
      </w:r>
      <w:r w:rsidR="00675E44" w:rsidRPr="00675E44">
        <w:rPr>
          <w:rFonts w:eastAsia="Arial" w:cs="Arial"/>
          <w:color w:val="222222"/>
        </w:rPr>
        <w:t>''idea'' tai ''ei toteuteta''.</w:t>
      </w:r>
    </w:p>
    <w:p w14:paraId="7FF31373" w14:textId="0AA74A52" w:rsidR="004C48E0" w:rsidRDefault="004C48E0" w:rsidP="2992BD0E">
      <w:pPr>
        <w:rPr>
          <w:rFonts w:eastAsia="Arial" w:cs="Arial"/>
          <w:color w:val="222222"/>
        </w:rPr>
      </w:pPr>
      <w:r>
        <w:rPr>
          <w:rFonts w:eastAsia="Arial" w:cs="Arial"/>
          <w:color w:val="222222"/>
        </w:rPr>
        <w:t>Santanen kysyi, halutaanko ominaisuudet käydä läpi</w:t>
      </w:r>
      <w:r w:rsidR="00FE0134">
        <w:rPr>
          <w:rFonts w:eastAsia="Arial" w:cs="Arial"/>
          <w:color w:val="222222"/>
        </w:rPr>
        <w:t>.</w:t>
      </w:r>
      <w:r w:rsidR="007A30B5">
        <w:rPr>
          <w:rFonts w:eastAsia="Arial" w:cs="Arial"/>
          <w:color w:val="222222"/>
        </w:rPr>
        <w:t xml:space="preserve"> </w:t>
      </w:r>
      <w:r w:rsidR="00FE0134">
        <w:rPr>
          <w:rFonts w:eastAsia="Arial" w:cs="Arial"/>
          <w:color w:val="222222"/>
        </w:rPr>
        <w:t xml:space="preserve">Hän </w:t>
      </w:r>
      <w:r w:rsidR="007A30B5">
        <w:rPr>
          <w:rFonts w:eastAsia="Arial" w:cs="Arial"/>
          <w:color w:val="222222"/>
        </w:rPr>
        <w:t>esitti</w:t>
      </w:r>
      <w:r w:rsidR="00397610">
        <w:rPr>
          <w:rFonts w:eastAsia="Arial" w:cs="Arial"/>
          <w:color w:val="222222"/>
        </w:rPr>
        <w:t>,</w:t>
      </w:r>
      <w:r w:rsidR="007A30B5">
        <w:rPr>
          <w:rFonts w:eastAsia="Arial" w:cs="Arial"/>
          <w:color w:val="222222"/>
        </w:rPr>
        <w:t xml:space="preserve"> että palaverissa olisi hyvä saada esiin tilaajan huomiot vaatimuslistaan liittyen. </w:t>
      </w:r>
    </w:p>
    <w:p w14:paraId="557C6B14" w14:textId="6193394C" w:rsidR="2992BD0E" w:rsidRPr="0062084A" w:rsidRDefault="2992BD0E" w:rsidP="2992BD0E">
      <w:r w:rsidRPr="0026151D">
        <w:rPr>
          <w:rFonts w:eastAsia="Arial" w:cs="Arial"/>
          <w:color w:val="222222"/>
        </w:rPr>
        <w:t>Lyyra esitti toivomuksen kategorioiden päällä</w:t>
      </w:r>
      <w:r w:rsidR="00B85FD5">
        <w:rPr>
          <w:rFonts w:eastAsia="Arial" w:cs="Arial"/>
          <w:color w:val="222222"/>
        </w:rPr>
        <w:t xml:space="preserve"> </w:t>
      </w:r>
      <w:r w:rsidRPr="0026151D">
        <w:rPr>
          <w:rFonts w:eastAsia="Arial" w:cs="Arial"/>
          <w:color w:val="222222"/>
        </w:rPr>
        <w:t>ol</w:t>
      </w:r>
      <w:r w:rsidR="005F4295">
        <w:rPr>
          <w:rFonts w:eastAsia="Arial" w:cs="Arial"/>
          <w:color w:val="222222"/>
        </w:rPr>
        <w:t>emisesta</w:t>
      </w:r>
      <w:r w:rsidRPr="0026151D">
        <w:rPr>
          <w:rFonts w:eastAsia="Arial" w:cs="Arial"/>
          <w:color w:val="222222"/>
        </w:rPr>
        <w:t xml:space="preserve"> yhtä aikaa niin, että painikkeita voidaan ryhmitellä. Lyyra esitti myös idean siitä, että kategoriat voitaisiin merkitä esimerkiksi eri väreillä.</w:t>
      </w:r>
      <w:r w:rsidR="00703099">
        <w:rPr>
          <w:rFonts w:eastAsia="Arial" w:cs="Arial"/>
          <w:color w:val="222222"/>
        </w:rPr>
        <w:t xml:space="preserve"> Paananen sanoi, että tällaisen ominaisuuden tekeminen on mahdollista. Santanen mainitsi, että tällaisen ominaisuuden tulisi löytyä asetuksista.</w:t>
      </w:r>
      <w:r w:rsidR="0062084A">
        <w:t xml:space="preserve"> </w:t>
      </w:r>
      <w:r w:rsidRPr="0026151D">
        <w:rPr>
          <w:rFonts w:eastAsia="Arial" w:cs="Arial"/>
          <w:color w:val="222222"/>
        </w:rPr>
        <w:t>Korhonen esitti</w:t>
      </w:r>
      <w:r w:rsidR="00703099">
        <w:rPr>
          <w:rFonts w:eastAsia="Arial" w:cs="Arial"/>
          <w:color w:val="222222"/>
        </w:rPr>
        <w:t xml:space="preserve">, </w:t>
      </w:r>
      <w:r w:rsidRPr="0026151D">
        <w:rPr>
          <w:rFonts w:eastAsia="Arial" w:cs="Arial"/>
          <w:color w:val="222222"/>
        </w:rPr>
        <w:t xml:space="preserve">että </w:t>
      </w:r>
      <w:r w:rsidR="00703099">
        <w:rPr>
          <w:rFonts w:eastAsia="Arial" w:cs="Arial"/>
          <w:color w:val="222222"/>
        </w:rPr>
        <w:t>kategoriat voidaan asetuksissa ryhmitellä numeroilla sen mukaan, minkä kategorioiden kanssa ne</w:t>
      </w:r>
      <w:r w:rsidR="00542E3D">
        <w:rPr>
          <w:rFonts w:eastAsia="Arial" w:cs="Arial"/>
          <w:color w:val="222222"/>
        </w:rPr>
        <w:t xml:space="preserve"> voivat olla yhtä aikaa päällä. Lisäksi Korhonen ehdotti, että </w:t>
      </w:r>
      <w:r w:rsidRPr="0026151D">
        <w:rPr>
          <w:rFonts w:eastAsia="Arial" w:cs="Arial"/>
          <w:color w:val="222222"/>
        </w:rPr>
        <w:t>tehdään ensin yksinkertaisempi asetus niin, että luokkia voi tai ei voi olla yhtä aikaa päällä. Tilaaja hyväksyi tämän, ja tarkemmat asetukset asetettiin alemmalle prioriteetille.</w:t>
      </w:r>
    </w:p>
    <w:p w14:paraId="6139D895" w14:textId="2741FFA5" w:rsidR="00A87024" w:rsidRDefault="00A87024" w:rsidP="2992BD0E">
      <w:pPr>
        <w:rPr>
          <w:rFonts w:eastAsia="Arial" w:cs="Arial"/>
          <w:color w:val="222222"/>
        </w:rPr>
      </w:pPr>
      <w:r>
        <w:rPr>
          <w:rFonts w:eastAsia="Arial" w:cs="Arial"/>
          <w:color w:val="222222"/>
        </w:rPr>
        <w:t>Santanen kertoi tehneensä paljon huomioita vaatimuslistaan, ja sanoi lähettävänsä omat huomionsa sähköpostitse.</w:t>
      </w:r>
    </w:p>
    <w:p w14:paraId="485034F3" w14:textId="4B30E87A" w:rsidR="007A30B5" w:rsidRPr="00F204C6" w:rsidRDefault="00F204C6" w:rsidP="2992BD0E">
      <w:pPr>
        <w:rPr>
          <w:rFonts w:eastAsia="Arial" w:cs="Arial"/>
          <w:color w:val="222222"/>
        </w:rPr>
      </w:pPr>
      <w:r>
        <w:rPr>
          <w:rFonts w:eastAsia="Arial" w:cs="Arial"/>
          <w:color w:val="222222"/>
        </w:rPr>
        <w:t xml:space="preserve">Lyyran mielestä </w:t>
      </w:r>
      <w:r w:rsidR="0061400E">
        <w:rPr>
          <w:rFonts w:eastAsia="Arial" w:cs="Arial"/>
          <w:color w:val="222222"/>
        </w:rPr>
        <w:t xml:space="preserve">ominaisuus sovelluksen käyttämiselle </w:t>
      </w:r>
      <w:r>
        <w:rPr>
          <w:rFonts w:eastAsia="Arial" w:cs="Arial"/>
          <w:color w:val="222222"/>
        </w:rPr>
        <w:t xml:space="preserve">vaaka- </w:t>
      </w:r>
      <w:r w:rsidR="0061400E">
        <w:rPr>
          <w:rFonts w:eastAsia="Arial" w:cs="Arial"/>
          <w:color w:val="222222"/>
        </w:rPr>
        <w:t xml:space="preserve">ja </w:t>
      </w:r>
      <w:r>
        <w:rPr>
          <w:rFonts w:eastAsia="Arial" w:cs="Arial"/>
          <w:color w:val="222222"/>
        </w:rPr>
        <w:t>pystynäyt</w:t>
      </w:r>
      <w:r w:rsidR="0061400E">
        <w:rPr>
          <w:rFonts w:eastAsia="Arial" w:cs="Arial"/>
          <w:color w:val="222222"/>
        </w:rPr>
        <w:t xml:space="preserve">öllä </w:t>
      </w:r>
      <w:r>
        <w:rPr>
          <w:rFonts w:eastAsia="Arial" w:cs="Arial"/>
          <w:color w:val="222222"/>
        </w:rPr>
        <w:t xml:space="preserve">olisi hyvä, mutta ei kovin tärkeä. </w:t>
      </w:r>
      <w:r w:rsidR="2992BD0E" w:rsidRPr="0026151D">
        <w:rPr>
          <w:rFonts w:eastAsia="Arial" w:cs="Arial"/>
          <w:color w:val="222222"/>
        </w:rPr>
        <w:t>Tekstiraportti ei Lyyran mielestä ole tarpeellinen, ja sen ei tarvitse näkyä yhteenveto</w:t>
      </w:r>
      <w:r w:rsidR="001E4C9F">
        <w:rPr>
          <w:rFonts w:eastAsia="Arial" w:cs="Arial"/>
          <w:color w:val="222222"/>
        </w:rPr>
        <w:t>-</w:t>
      </w:r>
      <w:r w:rsidR="2992BD0E" w:rsidRPr="0026151D">
        <w:rPr>
          <w:rFonts w:eastAsia="Arial" w:cs="Arial"/>
          <w:color w:val="222222"/>
        </w:rPr>
        <w:t xml:space="preserve">näkymässä. </w:t>
      </w:r>
      <w:r w:rsidR="00412559">
        <w:rPr>
          <w:rFonts w:eastAsia="Arial" w:cs="Arial"/>
          <w:color w:val="222222"/>
        </w:rPr>
        <w:t>Santanen</w:t>
      </w:r>
      <w:r w:rsidR="2992BD0E" w:rsidRPr="0026151D">
        <w:rPr>
          <w:rFonts w:eastAsia="Arial" w:cs="Arial"/>
          <w:color w:val="222222"/>
        </w:rPr>
        <w:t xml:space="preserve"> ehdotti, että tekstiraportti voisi kuitenkin olla hyvä pystyä tallentamaan.</w:t>
      </w:r>
    </w:p>
    <w:p w14:paraId="17C32A50" w14:textId="7D89463B" w:rsidR="2992BD0E" w:rsidRPr="00B524C4" w:rsidRDefault="000766AF" w:rsidP="2992BD0E">
      <w:pPr>
        <w:rPr>
          <w:rFonts w:eastAsia="Arial" w:cs="Arial"/>
          <w:color w:val="222222"/>
        </w:rPr>
      </w:pPr>
      <w:r>
        <w:rPr>
          <w:rFonts w:eastAsia="Arial" w:cs="Arial"/>
          <w:color w:val="222222"/>
        </w:rPr>
        <w:t xml:space="preserve">Lyyra esitti </w:t>
      </w:r>
      <w:r w:rsidR="2992BD0E" w:rsidRPr="0026151D">
        <w:rPr>
          <w:rFonts w:eastAsia="Arial" w:cs="Arial"/>
          <w:color w:val="222222"/>
        </w:rPr>
        <w:t xml:space="preserve">kysymyksen siitä, voidaanko yhteenvetoon sisällytettävä data valita aikajanalta, esim. </w:t>
      </w:r>
      <w:r w:rsidR="00234B02">
        <w:rPr>
          <w:rFonts w:eastAsia="Arial" w:cs="Arial"/>
          <w:color w:val="222222"/>
        </w:rPr>
        <w:t>a</w:t>
      </w:r>
      <w:r w:rsidR="2992BD0E" w:rsidRPr="0026151D">
        <w:rPr>
          <w:rFonts w:eastAsia="Arial" w:cs="Arial"/>
          <w:color w:val="222222"/>
        </w:rPr>
        <w:t xml:space="preserve">lusta ja lopusta 10min. </w:t>
      </w:r>
      <w:r w:rsidR="00DB01C9">
        <w:rPr>
          <w:rFonts w:eastAsia="Arial" w:cs="Arial"/>
          <w:color w:val="222222"/>
        </w:rPr>
        <w:t xml:space="preserve">Paananen kysyi, pitäisikö valittu data saada tallennettua. </w:t>
      </w:r>
      <w:r w:rsidR="0039468B">
        <w:rPr>
          <w:rFonts w:eastAsia="Arial" w:cs="Arial"/>
          <w:color w:val="222222"/>
        </w:rPr>
        <w:t>Santanen</w:t>
      </w:r>
      <w:r w:rsidR="2992BD0E" w:rsidRPr="0026151D">
        <w:rPr>
          <w:rFonts w:eastAsia="Arial" w:cs="Arial"/>
          <w:color w:val="222222"/>
        </w:rPr>
        <w:t xml:space="preserve"> totesi</w:t>
      </w:r>
      <w:r w:rsidR="00DB01C9">
        <w:rPr>
          <w:rFonts w:eastAsia="Arial" w:cs="Arial"/>
          <w:color w:val="222222"/>
        </w:rPr>
        <w:t>, että sovelluksessa voisi hyvin valita ajan, jolta data tallennetaan</w:t>
      </w:r>
      <w:r w:rsidR="2992BD0E" w:rsidRPr="0026151D">
        <w:rPr>
          <w:rFonts w:eastAsia="Arial" w:cs="Arial"/>
          <w:color w:val="222222"/>
        </w:rPr>
        <w:t xml:space="preserve">. Moisio esitti tarkentavan kysymyksen siitä, pitääkö aikavälejä voida valita sieltä täältä videosta. </w:t>
      </w:r>
      <w:r w:rsidR="007E7B38">
        <w:rPr>
          <w:rFonts w:eastAsia="Arial" w:cs="Arial"/>
          <w:color w:val="222222"/>
        </w:rPr>
        <w:t xml:space="preserve">Lyyra </w:t>
      </w:r>
      <w:r w:rsidR="00B524C4">
        <w:rPr>
          <w:rFonts w:eastAsia="Arial" w:cs="Arial"/>
          <w:color w:val="222222"/>
        </w:rPr>
        <w:t xml:space="preserve">esitti, että jos sellainen ei onnistu, voitaisiin dataa tallentaa pätkissä. </w:t>
      </w:r>
      <w:r w:rsidR="00BF1B81">
        <w:rPr>
          <w:rFonts w:eastAsia="Arial" w:cs="Arial"/>
          <w:color w:val="222222"/>
        </w:rPr>
        <w:t xml:space="preserve">Juujärvi ehdotti, että yhteenvedon aikaväli annettaisiin syötteenä sovellukselle. </w:t>
      </w:r>
      <w:r w:rsidR="2992BD0E" w:rsidRPr="0026151D">
        <w:rPr>
          <w:rFonts w:eastAsia="Arial" w:cs="Arial"/>
          <w:color w:val="222222"/>
        </w:rPr>
        <w:t>Korhonen ehdotti, että Moisio ottaa ominaisuuden tarkempaan tutkiskeluun</w:t>
      </w:r>
      <w:r w:rsidR="008B14AA">
        <w:rPr>
          <w:rFonts w:eastAsia="Arial" w:cs="Arial"/>
          <w:color w:val="222222"/>
        </w:rPr>
        <w:t xml:space="preserve">, ja että projektiryhmä esittelee </w:t>
      </w:r>
      <w:r w:rsidR="00467629">
        <w:rPr>
          <w:rFonts w:eastAsia="Arial" w:cs="Arial"/>
          <w:color w:val="222222"/>
        </w:rPr>
        <w:t>arvion ominaisuuden toteuttamisesta myöhemmin.</w:t>
      </w:r>
      <w:r w:rsidR="2992BD0E" w:rsidRPr="0026151D">
        <w:rPr>
          <w:rFonts w:eastAsia="Arial" w:cs="Arial"/>
          <w:color w:val="222222"/>
        </w:rPr>
        <w:t xml:space="preserve"> Ominaisuus kirjataan myös vaatimusmäärittelyyn.</w:t>
      </w:r>
    </w:p>
    <w:p w14:paraId="750CF5D9" w14:textId="77777777" w:rsidR="00C54C68" w:rsidRDefault="002D1C4F" w:rsidP="2992BD0E">
      <w:pPr>
        <w:rPr>
          <w:rFonts w:eastAsia="Arial" w:cs="Arial"/>
          <w:color w:val="222222"/>
        </w:rPr>
      </w:pPr>
      <w:r>
        <w:rPr>
          <w:rFonts w:eastAsia="Arial" w:cs="Arial"/>
          <w:color w:val="222222"/>
        </w:rPr>
        <w:lastRenderedPageBreak/>
        <w:t xml:space="preserve">Santanen </w:t>
      </w:r>
      <w:r w:rsidR="2992BD0E" w:rsidRPr="0026151D">
        <w:rPr>
          <w:rFonts w:eastAsia="Arial" w:cs="Arial"/>
          <w:color w:val="222222"/>
        </w:rPr>
        <w:t>esitti kysymyksen siitä, pitääkö kategoria</w:t>
      </w:r>
      <w:r w:rsidR="0011240A">
        <w:rPr>
          <w:rFonts w:eastAsia="Arial" w:cs="Arial"/>
          <w:color w:val="222222"/>
        </w:rPr>
        <w:t>n voida mitata</w:t>
      </w:r>
      <w:r w:rsidR="001E7D84">
        <w:rPr>
          <w:rFonts w:eastAsia="Arial" w:cs="Arial"/>
          <w:color w:val="222222"/>
        </w:rPr>
        <w:t xml:space="preserve"> aikaa </w:t>
      </w:r>
      <w:r w:rsidR="0011240A">
        <w:rPr>
          <w:rFonts w:eastAsia="Arial" w:cs="Arial"/>
          <w:color w:val="222222"/>
        </w:rPr>
        <w:t>t</w:t>
      </w:r>
      <w:r w:rsidR="001E7D84">
        <w:rPr>
          <w:rFonts w:eastAsia="Arial" w:cs="Arial"/>
          <w:color w:val="222222"/>
        </w:rPr>
        <w:t>ai esiintymiskertoja.</w:t>
      </w:r>
      <w:r w:rsidR="2992BD0E" w:rsidRPr="0026151D">
        <w:rPr>
          <w:rFonts w:eastAsia="Arial" w:cs="Arial"/>
          <w:color w:val="222222"/>
        </w:rPr>
        <w:t xml:space="preserve"> Lyyran mielestä tällainen olisi hyvä ominaisuus. Projektiryhmä kirjaa ominaisuuden vaatimusmäärittelyihin alemmalla prioriteetillä. </w:t>
      </w:r>
      <w:r w:rsidR="00EC117F">
        <w:rPr>
          <w:rFonts w:eastAsia="Arial" w:cs="Arial"/>
          <w:color w:val="222222"/>
        </w:rPr>
        <w:t>Korhonen esitti, että projektiryhmä on ajatellut tekevänsä tällaisen ominaisuuden joka tapauksessa.</w:t>
      </w:r>
      <w:r w:rsidR="00C23CB6">
        <w:rPr>
          <w:rFonts w:eastAsia="Arial" w:cs="Arial"/>
          <w:color w:val="222222"/>
        </w:rPr>
        <w:t xml:space="preserve"> </w:t>
      </w:r>
    </w:p>
    <w:p w14:paraId="4198F063" w14:textId="58D60F4D" w:rsidR="00B17F7E" w:rsidRPr="00B17F7E" w:rsidRDefault="00C23CB6" w:rsidP="2992BD0E">
      <w:pPr>
        <w:rPr>
          <w:rFonts w:eastAsia="Arial" w:cs="Arial"/>
          <w:color w:val="222222"/>
        </w:rPr>
      </w:pPr>
      <w:r>
        <w:rPr>
          <w:rFonts w:eastAsia="Arial" w:cs="Arial"/>
          <w:color w:val="222222"/>
        </w:rPr>
        <w:t>Santanen tarkensi, että kategoriat tulee jotenkin eritellä käyttöliittymässä.</w:t>
      </w:r>
      <w:r w:rsidR="00B17F7E">
        <w:rPr>
          <w:rFonts w:eastAsia="Arial" w:cs="Arial"/>
          <w:color w:val="222222"/>
        </w:rPr>
        <w:t xml:space="preserve"> Korhonen esitti, että kyseinen vaatimus kirjataan </w:t>
      </w:r>
      <w:r w:rsidR="009A2D64">
        <w:rPr>
          <w:rFonts w:eastAsia="Arial" w:cs="Arial"/>
          <w:color w:val="222222"/>
        </w:rPr>
        <w:t>dokumenttiin nimeltä vaatimusmäärittely</w:t>
      </w:r>
      <w:r w:rsidR="00B17F7E">
        <w:rPr>
          <w:rFonts w:eastAsia="Arial" w:cs="Arial"/>
          <w:color w:val="222222"/>
        </w:rPr>
        <w:t>, ja otetaan harkintaan myöhemmässä vaiheessa.</w:t>
      </w:r>
    </w:p>
    <w:p w14:paraId="0B222B20" w14:textId="620C47A6" w:rsidR="2992BD0E" w:rsidRPr="0026151D" w:rsidRDefault="00D065B4" w:rsidP="2992BD0E">
      <w:r>
        <w:rPr>
          <w:rFonts w:eastAsia="Arial" w:cs="Arial"/>
          <w:color w:val="222222"/>
        </w:rPr>
        <w:t>S</w:t>
      </w:r>
      <w:r w:rsidR="00EC117F">
        <w:rPr>
          <w:rFonts w:eastAsia="Arial" w:cs="Arial"/>
          <w:color w:val="222222"/>
        </w:rPr>
        <w:t>antanen</w:t>
      </w:r>
      <w:r w:rsidR="2992BD0E" w:rsidRPr="0026151D">
        <w:rPr>
          <w:rFonts w:eastAsia="Arial" w:cs="Arial"/>
          <w:color w:val="222222"/>
        </w:rPr>
        <w:t xml:space="preserve"> esitti kysymyksen ominaisuuksien halli</w:t>
      </w:r>
      <w:r w:rsidR="00B71A5E">
        <w:rPr>
          <w:rFonts w:eastAsia="Arial" w:cs="Arial"/>
          <w:color w:val="222222"/>
        </w:rPr>
        <w:t>n</w:t>
      </w:r>
      <w:r w:rsidR="2992BD0E" w:rsidRPr="0026151D">
        <w:rPr>
          <w:rFonts w:eastAsia="Arial" w:cs="Arial"/>
          <w:color w:val="222222"/>
        </w:rPr>
        <w:t>tajärjestelmästä. Moisio kertoi, että alustavasti on harkittu projektin tueksi Jiraa</w:t>
      </w:r>
      <w:r w:rsidR="00E95475">
        <w:rPr>
          <w:rFonts w:eastAsia="Arial" w:cs="Arial"/>
          <w:color w:val="222222"/>
        </w:rPr>
        <w:t>.</w:t>
      </w:r>
      <w:r w:rsidR="00532D39">
        <w:rPr>
          <w:rFonts w:eastAsia="Arial" w:cs="Arial"/>
          <w:color w:val="222222"/>
        </w:rPr>
        <w:t xml:space="preserve"> Vaatimusmäärittelyistä </w:t>
      </w:r>
      <w:r w:rsidR="2992BD0E" w:rsidRPr="0026151D">
        <w:rPr>
          <w:rFonts w:eastAsia="Arial" w:cs="Arial"/>
          <w:color w:val="222222"/>
        </w:rPr>
        <w:t xml:space="preserve">tehdään </w:t>
      </w:r>
      <w:r w:rsidR="00532D39">
        <w:rPr>
          <w:rFonts w:eastAsia="Arial" w:cs="Arial"/>
          <w:color w:val="222222"/>
        </w:rPr>
        <w:t xml:space="preserve">joka tapauksessa </w:t>
      </w:r>
      <w:r w:rsidR="2992BD0E" w:rsidRPr="0026151D">
        <w:rPr>
          <w:rFonts w:eastAsia="Arial" w:cs="Arial"/>
          <w:color w:val="222222"/>
        </w:rPr>
        <w:t>myös dokumentti.</w:t>
      </w:r>
    </w:p>
    <w:p w14:paraId="6B248A0E" w14:textId="2A83A192" w:rsidR="2992BD0E" w:rsidRPr="002A34E3" w:rsidRDefault="00F24B07" w:rsidP="2992BD0E">
      <w:pPr>
        <w:rPr>
          <w:rFonts w:eastAsia="Arial" w:cs="Arial"/>
          <w:color w:val="222222"/>
        </w:rPr>
      </w:pPr>
      <w:r>
        <w:rPr>
          <w:rFonts w:eastAsia="Arial" w:cs="Arial"/>
          <w:color w:val="222222"/>
        </w:rPr>
        <w:t>Santanen</w:t>
      </w:r>
      <w:r w:rsidR="2992BD0E" w:rsidRPr="0026151D">
        <w:rPr>
          <w:rFonts w:eastAsia="Arial" w:cs="Arial"/>
          <w:color w:val="222222"/>
        </w:rPr>
        <w:t xml:space="preserve"> esitti kysymyksen siitä, </w:t>
      </w:r>
      <w:r w:rsidR="008F5E89">
        <w:rPr>
          <w:rFonts w:eastAsia="Arial" w:cs="Arial"/>
          <w:color w:val="222222"/>
        </w:rPr>
        <w:t xml:space="preserve">onko projektiryhmä harkinnut, tarvitaanko </w:t>
      </w:r>
      <w:r w:rsidR="00071915">
        <w:rPr>
          <w:rFonts w:eastAsia="Arial" w:cs="Arial"/>
          <w:color w:val="222222"/>
        </w:rPr>
        <w:t xml:space="preserve">sovellukselle ollenkaan </w:t>
      </w:r>
      <w:r w:rsidR="00BA0170">
        <w:rPr>
          <w:rFonts w:eastAsia="Arial" w:cs="Arial"/>
          <w:color w:val="222222"/>
        </w:rPr>
        <w:t>tietokantaa.</w:t>
      </w:r>
      <w:r w:rsidR="00E672DF">
        <w:rPr>
          <w:rFonts w:eastAsia="Arial" w:cs="Arial"/>
          <w:color w:val="222222"/>
        </w:rPr>
        <w:t xml:space="preserve"> Paananen </w:t>
      </w:r>
      <w:r w:rsidR="00DE19FB">
        <w:rPr>
          <w:rFonts w:eastAsia="Arial" w:cs="Arial"/>
          <w:color w:val="222222"/>
        </w:rPr>
        <w:t>esitti</w:t>
      </w:r>
      <w:r w:rsidR="00E672DF">
        <w:rPr>
          <w:rFonts w:eastAsia="Arial" w:cs="Arial"/>
          <w:color w:val="222222"/>
        </w:rPr>
        <w:t>, että tietokannan tarve määrittyy sovelluksen tarpeista.</w:t>
      </w:r>
      <w:r w:rsidR="00882809">
        <w:rPr>
          <w:rFonts w:eastAsia="Arial" w:cs="Arial"/>
          <w:color w:val="222222"/>
        </w:rPr>
        <w:t xml:space="preserve"> </w:t>
      </w:r>
      <w:r w:rsidR="00960FFA">
        <w:rPr>
          <w:rFonts w:eastAsia="Arial" w:cs="Arial"/>
          <w:color w:val="222222"/>
        </w:rPr>
        <w:t xml:space="preserve">Heikinaro-Johansson esitti, että omien observaatioiden näkeminen pidemmältä ajalta olisi hyödyllistä opiskelijoille. </w:t>
      </w:r>
      <w:r w:rsidR="00F0346C">
        <w:rPr>
          <w:rFonts w:eastAsia="Arial" w:cs="Arial"/>
          <w:color w:val="222222"/>
        </w:rPr>
        <w:t xml:space="preserve">Santanen sanoi, että jos tietoja ei tallenneta tietokantaan, ei tarvitse miettiä henkilötietojen tallentamista. Santanen esitti, että </w:t>
      </w:r>
      <w:r w:rsidR="002A34E3">
        <w:rPr>
          <w:rFonts w:eastAsia="Arial" w:cs="Arial"/>
          <w:color w:val="222222"/>
        </w:rPr>
        <w:t>projektiryhmä harkitsee tietokannan tar</w:t>
      </w:r>
      <w:r w:rsidR="00D35C0C">
        <w:rPr>
          <w:rFonts w:eastAsia="Arial" w:cs="Arial"/>
          <w:color w:val="222222"/>
        </w:rPr>
        <w:t>peellisuutta.</w:t>
      </w:r>
    </w:p>
    <w:p w14:paraId="097F4FAA" w14:textId="77777777" w:rsidR="00CE7EED" w:rsidRDefault="00CE7EED" w:rsidP="2992BD0E"/>
    <w:p w14:paraId="227EF83C" w14:textId="78398A23" w:rsidR="00CE3EBD" w:rsidRDefault="004F1291" w:rsidP="2992BD0E">
      <w:pPr>
        <w:rPr>
          <w:b/>
        </w:rPr>
      </w:pPr>
      <w:r>
        <w:rPr>
          <w:b/>
        </w:rPr>
        <w:t>Päätökset</w:t>
      </w:r>
      <w:r w:rsidR="00CE3EBD">
        <w:rPr>
          <w:b/>
        </w:rPr>
        <w:t>:</w:t>
      </w:r>
    </w:p>
    <w:p w14:paraId="466FB8B1" w14:textId="2348FF25" w:rsidR="002A34E3" w:rsidRPr="002A34E3" w:rsidRDefault="00421785" w:rsidP="009C6C2A">
      <w:pPr>
        <w:pStyle w:val="ListParagraph"/>
        <w:numPr>
          <w:ilvl w:val="0"/>
          <w:numId w:val="15"/>
        </w:numPr>
        <w:rPr>
          <w:rFonts w:eastAsia="Arial" w:cs="Arial"/>
          <w:color w:val="222222"/>
        </w:rPr>
      </w:pPr>
      <w:r>
        <w:t xml:space="preserve">Sovellusta kehitetään </w:t>
      </w:r>
      <w:r w:rsidR="00CE3EBD">
        <w:t>ensin niin, että kategorioiden voi sallia olevan yhtä aikaa päällä, tai että vain yksi kategoria kerrallaan voi olla päällä.</w:t>
      </w:r>
      <w:r w:rsidR="002A34E3" w:rsidRPr="002A34E3">
        <w:rPr>
          <w:rFonts w:eastAsia="Arial" w:cs="Arial"/>
          <w:color w:val="222222"/>
        </w:rPr>
        <w:t xml:space="preserve"> </w:t>
      </w:r>
    </w:p>
    <w:p w14:paraId="1DAF9AE8" w14:textId="7C86FABF" w:rsidR="00180B90" w:rsidRDefault="00523783" w:rsidP="009C6C2A">
      <w:pPr>
        <w:pStyle w:val="ListParagraph"/>
        <w:numPr>
          <w:ilvl w:val="0"/>
          <w:numId w:val="15"/>
        </w:numPr>
        <w:rPr>
          <w:rFonts w:eastAsia="Arial" w:cs="Arial"/>
          <w:b/>
          <w:color w:val="222222"/>
        </w:rPr>
      </w:pPr>
      <w:r>
        <w:rPr>
          <w:rFonts w:eastAsia="Arial" w:cs="Arial"/>
          <w:color w:val="222222"/>
        </w:rPr>
        <w:t>P</w:t>
      </w:r>
      <w:r w:rsidRPr="0026151D">
        <w:rPr>
          <w:rFonts w:eastAsia="Arial" w:cs="Arial"/>
          <w:color w:val="222222"/>
        </w:rPr>
        <w:t xml:space="preserve">rojektiryhmä tekee ensisijaisesti </w:t>
      </w:r>
      <w:r w:rsidR="00012276">
        <w:rPr>
          <w:rFonts w:eastAsia="Arial" w:cs="Arial"/>
          <w:color w:val="222222"/>
        </w:rPr>
        <w:t>datan tallentamisen sähköpostiin lähettämällä</w:t>
      </w:r>
      <w:r w:rsidRPr="0026151D">
        <w:rPr>
          <w:rFonts w:eastAsia="Arial" w:cs="Arial"/>
          <w:color w:val="222222"/>
        </w:rPr>
        <w:t>.</w:t>
      </w:r>
      <w:r w:rsidR="009C6C2A">
        <w:rPr>
          <w:rFonts w:eastAsia="Arial" w:cs="Arial"/>
          <w:b/>
          <w:color w:val="222222"/>
        </w:rPr>
        <w:t xml:space="preserve"> </w:t>
      </w:r>
    </w:p>
    <w:p w14:paraId="68C9C9A3" w14:textId="77777777" w:rsidR="00DF4381" w:rsidRDefault="00DF4381" w:rsidP="00DF4381">
      <w:pPr>
        <w:pStyle w:val="ListParagraph"/>
        <w:rPr>
          <w:rFonts w:eastAsia="Arial" w:cs="Arial"/>
          <w:b/>
          <w:color w:val="222222"/>
        </w:rPr>
      </w:pPr>
    </w:p>
    <w:p w14:paraId="464392DC" w14:textId="244793D2" w:rsidR="00A35C43" w:rsidRPr="00A35C43" w:rsidRDefault="2992BD0E" w:rsidP="00180B90">
      <w:pPr>
        <w:rPr>
          <w:rFonts w:eastAsia="Arial" w:cs="Arial"/>
          <w:b/>
          <w:color w:val="222222"/>
        </w:rPr>
      </w:pPr>
      <w:r w:rsidRPr="00180B90">
        <w:rPr>
          <w:rFonts w:eastAsia="Arial" w:cs="Arial"/>
          <w:b/>
          <w:color w:val="222222"/>
        </w:rPr>
        <w:t>10. Tunnistautuminen ja käyttäjäoikeudet</w:t>
      </w:r>
    </w:p>
    <w:p w14:paraId="237217AE" w14:textId="0CE29B3C" w:rsidR="00F50875" w:rsidRDefault="2992BD0E" w:rsidP="2E0756AA">
      <w:pPr>
        <w:rPr>
          <w:rFonts w:eastAsia="Arial" w:cs="Arial"/>
          <w:color w:val="222222"/>
        </w:rPr>
      </w:pPr>
      <w:r w:rsidRPr="0026151D">
        <w:rPr>
          <w:rFonts w:eastAsia="Arial" w:cs="Arial"/>
          <w:color w:val="222222"/>
        </w:rPr>
        <w:t>Paa</w:t>
      </w:r>
      <w:r w:rsidR="00223D2A">
        <w:rPr>
          <w:rFonts w:eastAsia="Arial" w:cs="Arial"/>
          <w:color w:val="222222"/>
        </w:rPr>
        <w:t>na</w:t>
      </w:r>
      <w:r w:rsidRPr="0026151D">
        <w:rPr>
          <w:rFonts w:eastAsia="Arial" w:cs="Arial"/>
          <w:color w:val="222222"/>
        </w:rPr>
        <w:t xml:space="preserve">nen esitti, ettei </w:t>
      </w:r>
      <w:r w:rsidR="00A35C43">
        <w:rPr>
          <w:rFonts w:eastAsia="Arial" w:cs="Arial"/>
          <w:color w:val="222222"/>
        </w:rPr>
        <w:t xml:space="preserve">yliopiston tunnuksilla </w:t>
      </w:r>
      <w:r w:rsidRPr="0026151D">
        <w:rPr>
          <w:rFonts w:eastAsia="Arial" w:cs="Arial"/>
          <w:color w:val="222222"/>
        </w:rPr>
        <w:t xml:space="preserve">tunnistautumista tarvita, jos </w:t>
      </w:r>
      <w:r w:rsidR="00A35C43">
        <w:rPr>
          <w:rFonts w:eastAsia="Arial" w:cs="Arial"/>
          <w:color w:val="222222"/>
        </w:rPr>
        <w:t>tieto</w:t>
      </w:r>
      <w:r w:rsidRPr="0026151D">
        <w:rPr>
          <w:rFonts w:eastAsia="Arial" w:cs="Arial"/>
          <w:color w:val="222222"/>
        </w:rPr>
        <w:t xml:space="preserve">kantaa ei tehdä. </w:t>
      </w:r>
    </w:p>
    <w:p w14:paraId="09E5A4B1" w14:textId="17CAB408" w:rsidR="00465E15" w:rsidRDefault="2992BD0E" w:rsidP="2E0756AA">
      <w:pPr>
        <w:rPr>
          <w:rFonts w:eastAsia="Arial" w:cs="Arial"/>
          <w:color w:val="222222"/>
        </w:rPr>
      </w:pPr>
      <w:r w:rsidRPr="0026151D">
        <w:rPr>
          <w:rFonts w:eastAsia="Arial" w:cs="Arial"/>
          <w:color w:val="222222"/>
        </w:rPr>
        <w:t xml:space="preserve">Paananen esitti myös, ettei eri käyttäjätasoja tarvita, jos </w:t>
      </w:r>
      <w:r w:rsidR="00465E15">
        <w:rPr>
          <w:rFonts w:eastAsia="Arial" w:cs="Arial"/>
          <w:color w:val="222222"/>
        </w:rPr>
        <w:t xml:space="preserve">yliopiston käyttäjätunnuksilla </w:t>
      </w:r>
      <w:r w:rsidR="008975AA">
        <w:rPr>
          <w:rFonts w:eastAsia="Arial" w:cs="Arial"/>
          <w:color w:val="222222"/>
        </w:rPr>
        <w:t xml:space="preserve">tunnistautunut </w:t>
      </w:r>
      <w:r w:rsidRPr="0026151D">
        <w:rPr>
          <w:rFonts w:eastAsia="Arial" w:cs="Arial"/>
          <w:color w:val="222222"/>
        </w:rPr>
        <w:t xml:space="preserve">käyttäjä </w:t>
      </w:r>
      <w:r w:rsidR="00465E15">
        <w:rPr>
          <w:rFonts w:eastAsia="Arial" w:cs="Arial"/>
          <w:color w:val="222222"/>
        </w:rPr>
        <w:t>saa käyttöönsä sovelluksen kaikki ominaisuudet</w:t>
      </w:r>
      <w:r w:rsidRPr="0026151D">
        <w:rPr>
          <w:rFonts w:eastAsia="Arial" w:cs="Arial"/>
          <w:color w:val="222222"/>
        </w:rPr>
        <w:t>.</w:t>
      </w:r>
      <w:r w:rsidR="00465E15">
        <w:rPr>
          <w:rFonts w:eastAsia="Arial" w:cs="Arial"/>
          <w:color w:val="222222"/>
        </w:rPr>
        <w:t xml:space="preserve"> </w:t>
      </w:r>
      <w:r w:rsidR="007C32ED">
        <w:rPr>
          <w:rFonts w:eastAsia="Arial" w:cs="Arial"/>
          <w:color w:val="222222"/>
        </w:rPr>
        <w:t>Paananen esitti tunnistautumiseen ja käyttäjätasoihin liittyen</w:t>
      </w:r>
      <w:r w:rsidR="003D72E7">
        <w:rPr>
          <w:rFonts w:eastAsia="Arial" w:cs="Arial"/>
          <w:color w:val="222222"/>
        </w:rPr>
        <w:t xml:space="preserve"> seuraavat huomiot:</w:t>
      </w:r>
    </w:p>
    <w:p w14:paraId="3AA75EC4" w14:textId="4DC16510" w:rsidR="00465E15" w:rsidRDefault="0009583C" w:rsidP="00465E15">
      <w:pPr>
        <w:pStyle w:val="ListParagraph"/>
        <w:numPr>
          <w:ilvl w:val="0"/>
          <w:numId w:val="16"/>
        </w:numPr>
        <w:rPr>
          <w:rFonts w:eastAsia="Arial" w:cs="Arial"/>
          <w:color w:val="222222"/>
        </w:rPr>
      </w:pPr>
      <w:r>
        <w:rPr>
          <w:rFonts w:eastAsia="Arial" w:cs="Arial"/>
          <w:color w:val="222222"/>
        </w:rPr>
        <w:t>Kuka saa luoda kursseja</w:t>
      </w:r>
      <w:r w:rsidR="00DA43EF">
        <w:rPr>
          <w:rFonts w:eastAsia="Arial" w:cs="Arial"/>
          <w:color w:val="222222"/>
        </w:rPr>
        <w:t>?</w:t>
      </w:r>
    </w:p>
    <w:p w14:paraId="7EC74B57" w14:textId="61D7CF52" w:rsidR="0009583C" w:rsidRDefault="0009583C" w:rsidP="00465E15">
      <w:pPr>
        <w:pStyle w:val="ListParagraph"/>
        <w:numPr>
          <w:ilvl w:val="0"/>
          <w:numId w:val="16"/>
        </w:numPr>
        <w:rPr>
          <w:rFonts w:eastAsia="Arial" w:cs="Arial"/>
          <w:color w:val="222222"/>
        </w:rPr>
      </w:pPr>
      <w:r>
        <w:rPr>
          <w:rFonts w:eastAsia="Arial" w:cs="Arial"/>
          <w:color w:val="222222"/>
        </w:rPr>
        <w:t>Kuka saa asettaa kursseja julkiseksi</w:t>
      </w:r>
      <w:r w:rsidR="00DA43EF">
        <w:rPr>
          <w:rFonts w:eastAsia="Arial" w:cs="Arial"/>
          <w:color w:val="222222"/>
        </w:rPr>
        <w:t>?</w:t>
      </w:r>
    </w:p>
    <w:p w14:paraId="3C266070" w14:textId="4A467BEA" w:rsidR="00465E15" w:rsidRDefault="0009583C" w:rsidP="007C32ED">
      <w:pPr>
        <w:pStyle w:val="ListParagraph"/>
        <w:numPr>
          <w:ilvl w:val="0"/>
          <w:numId w:val="16"/>
        </w:numPr>
        <w:rPr>
          <w:rFonts w:eastAsia="Arial" w:cs="Arial"/>
          <w:color w:val="222222"/>
        </w:rPr>
      </w:pPr>
      <w:r>
        <w:rPr>
          <w:rFonts w:eastAsia="Arial" w:cs="Arial"/>
          <w:color w:val="222222"/>
        </w:rPr>
        <w:t>Kuka voi luoda oletuskategorioita ohjelmaan</w:t>
      </w:r>
      <w:r w:rsidR="00DA43EF">
        <w:rPr>
          <w:rFonts w:eastAsia="Arial" w:cs="Arial"/>
          <w:color w:val="222222"/>
        </w:rPr>
        <w:t>?</w:t>
      </w:r>
    </w:p>
    <w:p w14:paraId="3AF6C0EC" w14:textId="35FAEFF3" w:rsidR="007C32ED" w:rsidRDefault="007C32ED" w:rsidP="2992BD0E">
      <w:pPr>
        <w:rPr>
          <w:rFonts w:eastAsia="Arial" w:cs="Arial"/>
          <w:color w:val="222222"/>
        </w:rPr>
      </w:pPr>
    </w:p>
    <w:p w14:paraId="7B959ED3" w14:textId="6D795F71" w:rsidR="007C32ED" w:rsidRDefault="007C32ED" w:rsidP="2992BD0E">
      <w:pPr>
        <w:rPr>
          <w:rFonts w:eastAsia="Arial" w:cs="Arial"/>
          <w:color w:val="222222"/>
        </w:rPr>
      </w:pPr>
      <w:r>
        <w:rPr>
          <w:rFonts w:eastAsia="Arial" w:cs="Arial"/>
          <w:color w:val="222222"/>
        </w:rPr>
        <w:t xml:space="preserve">Korhonen esitti, että yliopiston tunnuksilla tunnistautuminen mahdollistaisi observointidatan tallentamisen tietokantaan, </w:t>
      </w:r>
      <w:r w:rsidR="00B40B1A">
        <w:rPr>
          <w:rFonts w:eastAsia="Arial" w:cs="Arial"/>
          <w:color w:val="222222"/>
        </w:rPr>
        <w:t xml:space="preserve">ja mahdollisuuden luoda </w:t>
      </w:r>
      <w:r w:rsidR="007134DE">
        <w:rPr>
          <w:rFonts w:eastAsia="Arial" w:cs="Arial"/>
          <w:color w:val="222222"/>
        </w:rPr>
        <w:t>kursseja</w:t>
      </w:r>
      <w:r w:rsidR="00B40B1A">
        <w:rPr>
          <w:rFonts w:eastAsia="Arial" w:cs="Arial"/>
          <w:color w:val="222222"/>
        </w:rPr>
        <w:t xml:space="preserve">. </w:t>
      </w:r>
      <w:r w:rsidR="003F78E0">
        <w:rPr>
          <w:rFonts w:eastAsia="Arial" w:cs="Arial"/>
          <w:color w:val="222222"/>
        </w:rPr>
        <w:t>Tämän ei pitäisi olla riski, koska tapahtumat ovat usein yksityisiä, ja koska lokitietoihin jää käyttäjätunnus ja mahdollisissa haittatilanteissa tekijä saadaan selville.</w:t>
      </w:r>
      <w:r w:rsidR="00004B10">
        <w:rPr>
          <w:rFonts w:eastAsia="Arial" w:cs="Arial"/>
          <w:color w:val="222222"/>
        </w:rPr>
        <w:t xml:space="preserve"> Jos tehdään eritasoisia käyttäjätunnuksia, se laajentaa tietokantaa ja teettää lisätyötä.</w:t>
      </w:r>
    </w:p>
    <w:p w14:paraId="26A42CF8" w14:textId="6E833927" w:rsidR="007C32ED" w:rsidRDefault="00004B10" w:rsidP="2992BD0E">
      <w:pPr>
        <w:rPr>
          <w:rFonts w:eastAsia="Arial" w:cs="Arial"/>
          <w:color w:val="222222"/>
        </w:rPr>
      </w:pPr>
      <w:r>
        <w:rPr>
          <w:rFonts w:eastAsia="Arial" w:cs="Arial"/>
          <w:color w:val="222222"/>
        </w:rPr>
        <w:t xml:space="preserve">Lyyra esitti, että mitä yksinkertaisempi, sen parempi. Lyyra ja Heikinaro-Johansson myös </w:t>
      </w:r>
      <w:r w:rsidR="009878C0">
        <w:rPr>
          <w:rFonts w:eastAsia="Arial" w:cs="Arial"/>
          <w:color w:val="222222"/>
        </w:rPr>
        <w:t>olettivat</w:t>
      </w:r>
      <w:r>
        <w:rPr>
          <w:rFonts w:eastAsia="Arial" w:cs="Arial"/>
          <w:color w:val="222222"/>
        </w:rPr>
        <w:t>, etteivät käyttäjät väärinkäyttäisi ohjelmaa.</w:t>
      </w:r>
    </w:p>
    <w:p w14:paraId="33C28758" w14:textId="3F4009B6" w:rsidR="00621977" w:rsidRDefault="00621977" w:rsidP="00621977">
      <w:pPr>
        <w:rPr>
          <w:rFonts w:eastAsia="Arial" w:cs="Arial"/>
          <w:color w:val="222222"/>
        </w:rPr>
      </w:pPr>
      <w:r>
        <w:rPr>
          <w:rFonts w:eastAsia="Arial" w:cs="Arial"/>
          <w:color w:val="222222"/>
        </w:rPr>
        <w:t>Santanen</w:t>
      </w:r>
      <w:r w:rsidRPr="0026151D">
        <w:rPr>
          <w:rFonts w:eastAsia="Arial" w:cs="Arial"/>
          <w:color w:val="222222"/>
        </w:rPr>
        <w:t xml:space="preserve"> esitti kysymyksen </w:t>
      </w:r>
      <w:r>
        <w:rPr>
          <w:rFonts w:eastAsia="Arial" w:cs="Arial"/>
          <w:color w:val="222222"/>
        </w:rPr>
        <w:t>siitä, voivatko kaikki kirjautuneet käyttäjät muokata oletuskategoriaryhmiä. Lyyra sanoi, että kaikki voisivat muokata omia oletuskateg</w:t>
      </w:r>
      <w:r w:rsidR="00093765">
        <w:rPr>
          <w:rFonts w:eastAsia="Arial" w:cs="Arial"/>
          <w:color w:val="222222"/>
        </w:rPr>
        <w:t xml:space="preserve">orioitaan. </w:t>
      </w:r>
      <w:r w:rsidR="00093765">
        <w:rPr>
          <w:rFonts w:eastAsia="Arial" w:cs="Arial"/>
          <w:color w:val="222222"/>
        </w:rPr>
        <w:lastRenderedPageBreak/>
        <w:t xml:space="preserve">Heikinaro-Johansson täydensi, että tällä hetkellä käyttäjät voivat muokata omien tapahtumiensa oletuskategorioita. </w:t>
      </w:r>
    </w:p>
    <w:p w14:paraId="0A9D36F8" w14:textId="04F2D033" w:rsidR="00C2055E" w:rsidRDefault="00C2055E" w:rsidP="00621977">
      <w:r>
        <w:t>Korhonen esitti, että oletusluokkia voi muokata käyttöönoton jälkeen, e</w:t>
      </w:r>
      <w:r w:rsidR="00F66EAA">
        <w:t xml:space="preserve">ivätkä ne tallennu tietokantaan. Paananen esitti, että kuka tahansa voisi luoda </w:t>
      </w:r>
      <w:r w:rsidR="00D55DBE">
        <w:t xml:space="preserve">ja </w:t>
      </w:r>
      <w:r w:rsidR="00F66EAA">
        <w:t>asettaa oletuskategorioita julkisiksi</w:t>
      </w:r>
      <w:r w:rsidR="009453FC">
        <w:t xml:space="preserve">, ja niihin lisätään tieto tekijästä. </w:t>
      </w:r>
    </w:p>
    <w:p w14:paraId="18487598" w14:textId="031AF922" w:rsidR="005978DA" w:rsidRDefault="00FE17CB" w:rsidP="00621977">
      <w:r>
        <w:t xml:space="preserve">Moisio esitti, että avaimella pääsisi käyttämään </w:t>
      </w:r>
      <w:r w:rsidR="002B49F4">
        <w:t>tapahtumaan määriteltyjä oletusluokkia. Lyyra esitti, että tapahtumalle voi luoda avaimen, ja sillä avaimella saa käyttöönsä oletusluokat. Korhonen esitti, että tiettyyn tapahtumaan liittyy luokat, joita voidaan vielä observointitilanteessa muokata. Paananen huomautti, että avaimen tulee aina olla uniikki.</w:t>
      </w:r>
    </w:p>
    <w:p w14:paraId="51E0D6D1" w14:textId="1ED53C5D" w:rsidR="009D387D" w:rsidRDefault="009D387D" w:rsidP="00621977">
      <w:r>
        <w:t xml:space="preserve">Korhonen ehdotti, että laitetaan aluksi tarvittavat oletuskategoriaryhmät palvelimelle. Luotavaan tapahtumaan linkitetään kyseisen </w:t>
      </w:r>
      <w:r w:rsidR="00617051">
        <w:t>kurssin kategoriat</w:t>
      </w:r>
      <w:r>
        <w:t>, jotka käyttäjät voivat ladata kurssille asetetulla avaimella</w:t>
      </w:r>
      <w:r w:rsidR="00873A4D">
        <w:t>.</w:t>
      </w:r>
      <w:r w:rsidR="001F2C05">
        <w:t xml:space="preserve"> </w:t>
      </w:r>
      <w:r w:rsidR="00873A4D">
        <w:t xml:space="preserve">Tällöin </w:t>
      </w:r>
      <w:r w:rsidR="001F2C05">
        <w:t>oletuskategoriat liittyvät kyseiseen kurssiin, ja ovat käytettävissä kurssin avaimilla.</w:t>
      </w:r>
      <w:r w:rsidR="00EA4A7A">
        <w:t xml:space="preserve"> Myös Lyyran ja Heikinaro-Johanssonin </w:t>
      </w:r>
      <w:r w:rsidR="00D42B09">
        <w:t xml:space="preserve">mielestä </w:t>
      </w:r>
      <w:r w:rsidR="00EA4A7A">
        <w:t xml:space="preserve">tapahtuman luoja </w:t>
      </w:r>
      <w:r w:rsidR="00D42B09">
        <w:t xml:space="preserve">voisi </w:t>
      </w:r>
      <w:r w:rsidR="00F13503">
        <w:t>määrittää avaimen ja antaa sen avainta tarvitseville käyttäjille.</w:t>
      </w:r>
      <w:r w:rsidR="00CA0721">
        <w:t xml:space="preserve"> Lyyra esitti kysymyksen onko tämänkaltainen toiminnallisuus jonkinasteinen riski. Santasen mielestä käyttäjien virheet ovat suurempi </w:t>
      </w:r>
      <w:r w:rsidR="00DE2082">
        <w:t xml:space="preserve">riski </w:t>
      </w:r>
      <w:r w:rsidR="00CA0721">
        <w:t xml:space="preserve">kuin </w:t>
      </w:r>
      <w:r w:rsidR="00DE2082">
        <w:t>väärinkäytökset.</w:t>
      </w:r>
    </w:p>
    <w:p w14:paraId="2A309F8A" w14:textId="0388E4E5" w:rsidR="00CA0721" w:rsidRPr="0026151D" w:rsidRDefault="00CA0721" w:rsidP="00621977">
      <w:r>
        <w:t>Santanen teki huomion siitä, että käyttäjät saattavat esimerkiksi poistua yliopistolta</w:t>
      </w:r>
      <w:r w:rsidR="00005527">
        <w:t>.</w:t>
      </w:r>
      <w:r>
        <w:t xml:space="preserve"> </w:t>
      </w:r>
      <w:r w:rsidR="00005527">
        <w:t xml:space="preserve">Tällöin </w:t>
      </w:r>
      <w:r>
        <w:t>tulisi olla pääkäyttäjä</w:t>
      </w:r>
      <w:r w:rsidR="004B495F">
        <w:t>,</w:t>
      </w:r>
      <w:r>
        <w:t xml:space="preserve"> joka pääsee poistuneen käyttäjän tapahtumiin käsiksi.</w:t>
      </w:r>
      <w:r w:rsidR="008872A0">
        <w:t xml:space="preserve"> Tällöin kukaan muu kuin tapahtuman luoja ei pääsisi käsiksi tapahtuman tietoihin.</w:t>
      </w:r>
    </w:p>
    <w:p w14:paraId="2E65F976" w14:textId="099D94E3" w:rsidR="295B2B32" w:rsidRDefault="006F47FC" w:rsidP="0050789B">
      <w:pPr>
        <w:rPr>
          <w:rFonts w:eastAsia="Arial" w:cs="Arial"/>
          <w:color w:val="222222"/>
        </w:rPr>
      </w:pPr>
      <w:r>
        <w:rPr>
          <w:rFonts w:eastAsia="Arial" w:cs="Arial"/>
          <w:color w:val="222222"/>
        </w:rPr>
        <w:t>Santanen esitti, että projektiryhmä kirjaa ylös ratkaisuehdotuksen</w:t>
      </w:r>
      <w:r w:rsidRPr="006F47FC">
        <w:t xml:space="preserve"> </w:t>
      </w:r>
      <w:r>
        <w:rPr>
          <w:rFonts w:eastAsia="Arial" w:cs="Arial"/>
          <w:color w:val="222222"/>
        </w:rPr>
        <w:t>t</w:t>
      </w:r>
      <w:r w:rsidRPr="006F47FC">
        <w:rPr>
          <w:rFonts w:eastAsia="Arial" w:cs="Arial"/>
          <w:color w:val="222222"/>
        </w:rPr>
        <w:t>unnistautumi</w:t>
      </w:r>
      <w:r>
        <w:rPr>
          <w:rFonts w:eastAsia="Arial" w:cs="Arial"/>
          <w:color w:val="222222"/>
        </w:rPr>
        <w:t>s</w:t>
      </w:r>
      <w:r w:rsidR="005A6F94">
        <w:rPr>
          <w:rFonts w:eastAsia="Arial" w:cs="Arial"/>
          <w:color w:val="222222"/>
        </w:rPr>
        <w:t>een ja käyttäjäoikeuksiin liittyen</w:t>
      </w:r>
      <w:r w:rsidR="0050789B">
        <w:rPr>
          <w:rFonts w:eastAsia="Arial" w:cs="Arial"/>
          <w:color w:val="222222"/>
        </w:rPr>
        <w:t xml:space="preserve">. Lisäksi </w:t>
      </w:r>
      <w:r w:rsidR="002D1600">
        <w:rPr>
          <w:rFonts w:eastAsia="Arial" w:cs="Arial"/>
          <w:color w:val="222222"/>
        </w:rPr>
        <w:t>S</w:t>
      </w:r>
      <w:r w:rsidR="00C235CC">
        <w:rPr>
          <w:rFonts w:eastAsia="Arial" w:cs="Arial"/>
          <w:color w:val="222222"/>
        </w:rPr>
        <w:t>antanen</w:t>
      </w:r>
      <w:r w:rsidR="2992BD0E" w:rsidRPr="0026151D">
        <w:rPr>
          <w:rFonts w:eastAsia="Arial" w:cs="Arial"/>
          <w:color w:val="222222"/>
        </w:rPr>
        <w:t xml:space="preserve"> ehdotti, että loki kirjataan vaatimusmäärittelyihin.</w:t>
      </w:r>
    </w:p>
    <w:p w14:paraId="6908B953" w14:textId="0C81533F" w:rsidR="008762C5" w:rsidRPr="0026151D" w:rsidRDefault="008762C5" w:rsidP="0050789B">
      <w:r>
        <w:t>Santanen mainitsi IT-palveluiden v</w:t>
      </w:r>
      <w:r w:rsidR="00797BE9">
        <w:t>ast</w:t>
      </w:r>
      <w:r>
        <w:t xml:space="preserve">anneen, että he olisivat kehittämässä jotakin uutta. Korhonen tarkensi, että koko yliopisto on ilmeisesti siirtymässä OAuth 2.0 -versioon, jota myös projektiryhmä käyttäisi. </w:t>
      </w:r>
    </w:p>
    <w:p w14:paraId="587F3A71" w14:textId="77777777" w:rsidR="00490ED7" w:rsidRDefault="2992BD0E" w:rsidP="00490ED7">
      <w:pPr>
        <w:tabs>
          <w:tab w:val="center" w:pos="4513"/>
        </w:tabs>
        <w:rPr>
          <w:rFonts w:eastAsia="Arial" w:cs="Arial"/>
          <w:color w:val="222222"/>
        </w:rPr>
      </w:pPr>
      <w:r w:rsidRPr="0058540E">
        <w:rPr>
          <w:rFonts w:eastAsia="Arial" w:cs="Arial"/>
          <w:b/>
          <w:color w:val="222222"/>
        </w:rPr>
        <w:t>Päätö</w:t>
      </w:r>
      <w:r w:rsidR="0058540E" w:rsidRPr="0058540E">
        <w:rPr>
          <w:rFonts w:eastAsia="Arial" w:cs="Arial"/>
          <w:b/>
          <w:color w:val="222222"/>
        </w:rPr>
        <w:t>kset</w:t>
      </w:r>
      <w:r w:rsidRPr="0058540E">
        <w:rPr>
          <w:rFonts w:eastAsia="Arial" w:cs="Arial"/>
          <w:b/>
          <w:color w:val="222222"/>
        </w:rPr>
        <w:t>:</w:t>
      </w:r>
      <w:r w:rsidRPr="0026151D">
        <w:rPr>
          <w:rFonts w:eastAsia="Arial" w:cs="Arial"/>
          <w:color w:val="222222"/>
        </w:rPr>
        <w:t xml:space="preserve"> </w:t>
      </w:r>
      <w:r w:rsidR="00AC41DD">
        <w:rPr>
          <w:rFonts w:eastAsia="Arial" w:cs="Arial"/>
          <w:color w:val="222222"/>
        </w:rPr>
        <w:tab/>
      </w:r>
    </w:p>
    <w:p w14:paraId="1A05929D" w14:textId="07FDD6FD" w:rsidR="00E15DE0" w:rsidRPr="00E15DE0" w:rsidRDefault="00E15DE0" w:rsidP="00490ED7">
      <w:pPr>
        <w:pStyle w:val="ListParagraph"/>
        <w:numPr>
          <w:ilvl w:val="0"/>
          <w:numId w:val="22"/>
        </w:numPr>
        <w:tabs>
          <w:tab w:val="center" w:pos="4513"/>
        </w:tabs>
      </w:pPr>
      <w:r>
        <w:t>Projektiryhmä miettii tunnistautumiseen ja käyttäjäoikeuksiin liittyviä asioita, ja esittää ensi palaverissa ratkaisuehdotuksen.</w:t>
      </w:r>
    </w:p>
    <w:p w14:paraId="577F8939" w14:textId="44DCF07D" w:rsidR="295B2B32" w:rsidRPr="0026151D" w:rsidRDefault="00E663DE" w:rsidP="00490ED7">
      <w:pPr>
        <w:pStyle w:val="ListParagraph"/>
        <w:numPr>
          <w:ilvl w:val="0"/>
          <w:numId w:val="22"/>
        </w:numPr>
        <w:tabs>
          <w:tab w:val="center" w:pos="4513"/>
        </w:tabs>
      </w:pPr>
      <w:r w:rsidRPr="00490ED7">
        <w:rPr>
          <w:rFonts w:eastAsia="Arial" w:cs="Arial"/>
          <w:color w:val="222222"/>
        </w:rPr>
        <w:t>Loki kirjataan vaatimusmäärittely</w:t>
      </w:r>
      <w:r w:rsidR="00620BE7">
        <w:rPr>
          <w:rFonts w:eastAsia="Arial" w:cs="Arial"/>
          <w:color w:val="222222"/>
        </w:rPr>
        <w:t>yn</w:t>
      </w:r>
      <w:r w:rsidR="008C5A3F" w:rsidRPr="00490ED7">
        <w:rPr>
          <w:rFonts w:eastAsia="Arial" w:cs="Arial"/>
          <w:color w:val="222222"/>
        </w:rPr>
        <w:t>.</w:t>
      </w:r>
      <w:r w:rsidR="295B2B32" w:rsidRPr="0026151D">
        <w:br/>
      </w:r>
    </w:p>
    <w:p w14:paraId="05BAD08A" w14:textId="607EA90F" w:rsidR="295B2B32" w:rsidRPr="00BB3F09" w:rsidRDefault="2992BD0E" w:rsidP="2E0756AA">
      <w:pPr>
        <w:rPr>
          <w:b/>
        </w:rPr>
      </w:pPr>
      <w:r w:rsidRPr="00BB3F09">
        <w:rPr>
          <w:rFonts w:eastAsia="Arial" w:cs="Arial"/>
          <w:b/>
          <w:color w:val="222222"/>
        </w:rPr>
        <w:t>11. Muut asiat</w:t>
      </w:r>
    </w:p>
    <w:p w14:paraId="73396D75" w14:textId="32302C3E" w:rsidR="00B85517" w:rsidRDefault="00B85517" w:rsidP="2E0756AA">
      <w:r>
        <w:t>Lehtinen ilmoitti, että nykyinen viikkopalaverin aika sopii hänelle huonosti. Hän voi kuitenkin tarvittaessa sopia muiden menojen siirtämisestä.</w:t>
      </w:r>
    </w:p>
    <w:p w14:paraId="041B9BAF" w14:textId="4B72CD32" w:rsidR="00B85517" w:rsidRDefault="00B85517" w:rsidP="2E0756AA">
      <w:r>
        <w:t>Paananen ilmoitti, että Kalliolle sopisi paremmin aamuajan tapaamiset.</w:t>
      </w:r>
    </w:p>
    <w:p w14:paraId="0B0A2828" w14:textId="77777777" w:rsidR="00A276A6" w:rsidRDefault="00A276A6" w:rsidP="2E0756AA"/>
    <w:p w14:paraId="7213E7AF" w14:textId="77777777" w:rsidR="00A174F0" w:rsidRDefault="2992BD0E" w:rsidP="00A174F0">
      <w:pPr>
        <w:rPr>
          <w:rFonts w:eastAsia="Arial" w:cs="Arial"/>
          <w:color w:val="222222"/>
        </w:rPr>
      </w:pPr>
      <w:r w:rsidRPr="00BB3F09">
        <w:rPr>
          <w:rFonts w:eastAsia="Arial" w:cs="Arial"/>
          <w:b/>
          <w:color w:val="222222"/>
        </w:rPr>
        <w:t>12. Seuraavasta tapaamisesta sopiminen</w:t>
      </w:r>
      <w:r w:rsidR="295B2B32" w:rsidRPr="00BB3F09">
        <w:rPr>
          <w:b/>
        </w:rPr>
        <w:br/>
      </w:r>
    </w:p>
    <w:p w14:paraId="6F504F30" w14:textId="508DBA28" w:rsidR="00A174F0" w:rsidRDefault="00F6596E" w:rsidP="00311D71">
      <w:pPr>
        <w:rPr>
          <w:rFonts w:eastAsia="Arial" w:cs="Arial"/>
          <w:color w:val="222222"/>
        </w:rPr>
      </w:pPr>
      <w:r>
        <w:rPr>
          <w:rFonts w:eastAsia="Arial" w:cs="Arial"/>
          <w:color w:val="222222"/>
        </w:rPr>
        <w:t>V</w:t>
      </w:r>
      <w:r w:rsidR="2992BD0E" w:rsidRPr="0026151D">
        <w:rPr>
          <w:rFonts w:eastAsia="Arial" w:cs="Arial"/>
          <w:color w:val="222222"/>
        </w:rPr>
        <w:t>iikoll</w:t>
      </w:r>
      <w:r w:rsidR="00A174F0">
        <w:rPr>
          <w:rFonts w:eastAsia="Arial" w:cs="Arial"/>
          <w:color w:val="222222"/>
        </w:rPr>
        <w:t>a</w:t>
      </w:r>
      <w:r w:rsidR="2992BD0E" w:rsidRPr="0026151D">
        <w:rPr>
          <w:rFonts w:eastAsia="Arial" w:cs="Arial"/>
          <w:color w:val="222222"/>
        </w:rPr>
        <w:t xml:space="preserve"> 8 palaveri </w:t>
      </w:r>
      <w:r w:rsidR="00A174F0">
        <w:rPr>
          <w:rFonts w:eastAsia="Arial" w:cs="Arial"/>
          <w:color w:val="222222"/>
        </w:rPr>
        <w:t xml:space="preserve">pidetään </w:t>
      </w:r>
      <w:r w:rsidR="00311D71">
        <w:rPr>
          <w:rFonts w:eastAsia="Arial" w:cs="Arial"/>
          <w:color w:val="222222"/>
        </w:rPr>
        <w:t xml:space="preserve">klo 10:00 </w:t>
      </w:r>
      <w:r w:rsidR="00311D71">
        <w:t>Agoralla, tietotekniikan projektien kokoushuon</w:t>
      </w:r>
      <w:r w:rsidR="00AF050E">
        <w:t>e</w:t>
      </w:r>
      <w:r w:rsidR="00311D71">
        <w:t>e</w:t>
      </w:r>
      <w:r w:rsidR="00AF050E">
        <w:t>ssa</w:t>
      </w:r>
      <w:r w:rsidR="00311D71">
        <w:t xml:space="preserve"> C226.1</w:t>
      </w:r>
    </w:p>
    <w:p w14:paraId="082622DA" w14:textId="698232EE" w:rsidR="2992BD0E" w:rsidRPr="0026151D" w:rsidRDefault="2992BD0E" w:rsidP="00A174F0">
      <w:r w:rsidRPr="0026151D">
        <w:rPr>
          <w:rFonts w:eastAsia="Arial" w:cs="Arial"/>
          <w:color w:val="222222"/>
        </w:rPr>
        <w:t>Viikolle 9 esitetään aamuaikaa, mahdollisesti perjantaille</w:t>
      </w:r>
      <w:r w:rsidR="00DE10F0">
        <w:rPr>
          <w:rFonts w:eastAsia="Arial" w:cs="Arial"/>
          <w:color w:val="222222"/>
        </w:rPr>
        <w:t>, jotta Kallio pääsisi osallistumaan</w:t>
      </w:r>
      <w:r w:rsidRPr="0026151D">
        <w:rPr>
          <w:rFonts w:eastAsia="Arial" w:cs="Arial"/>
          <w:color w:val="222222"/>
        </w:rPr>
        <w:t>. Korhonen lähettää viikon 9 palaverista sähköpostia.</w:t>
      </w:r>
    </w:p>
    <w:p w14:paraId="1A7C2319" w14:textId="036ADAB0" w:rsidR="2992BD0E" w:rsidRPr="0026151D" w:rsidRDefault="2992BD0E" w:rsidP="2992BD0E"/>
    <w:p w14:paraId="432AB1EF" w14:textId="2140CC3D" w:rsidR="295B2B32" w:rsidRDefault="2992BD0E" w:rsidP="2E0756AA">
      <w:pPr>
        <w:rPr>
          <w:b/>
        </w:rPr>
      </w:pPr>
      <w:r w:rsidRPr="00BB3F09">
        <w:rPr>
          <w:rFonts w:eastAsia="Arial" w:cs="Arial"/>
          <w:b/>
          <w:color w:val="222222"/>
        </w:rPr>
        <w:lastRenderedPageBreak/>
        <w:t>13. Jatkotoimenpiteet</w:t>
      </w:r>
      <w:r w:rsidR="295B2B32" w:rsidRPr="00BB3F09">
        <w:rPr>
          <w:b/>
        </w:rPr>
        <w:br/>
      </w:r>
    </w:p>
    <w:p w14:paraId="3E53FAB5" w14:textId="7E49D1B1" w:rsidR="00E40367" w:rsidRDefault="00E40367" w:rsidP="2E0756AA">
      <w:r w:rsidRPr="00E40367">
        <w:t>Läsnäolijoille sovittiin seuraavat toimenpiteet</w:t>
      </w:r>
      <w:r>
        <w:t>:</w:t>
      </w:r>
    </w:p>
    <w:p w14:paraId="296762E6" w14:textId="77777777" w:rsidR="00E40367" w:rsidRPr="00E40367" w:rsidRDefault="00E40367" w:rsidP="2E0756AA"/>
    <w:p w14:paraId="6E7B5598" w14:textId="77777777" w:rsidR="006C2EBE" w:rsidRDefault="001201A4" w:rsidP="006C2EBE">
      <w:r>
        <w:t>Korhonen Kai</w:t>
      </w:r>
    </w:p>
    <w:p w14:paraId="6FC66D84" w14:textId="0C8FA2E1" w:rsidR="001201A4" w:rsidRDefault="00DB6B9A" w:rsidP="006C2EBE">
      <w:pPr>
        <w:pStyle w:val="ListParagraph"/>
        <w:numPr>
          <w:ilvl w:val="0"/>
          <w:numId w:val="23"/>
        </w:numPr>
      </w:pPr>
      <w:r>
        <w:t>Lähettää sähköpostia viikon 9 palaveriin liittyen</w:t>
      </w:r>
      <w:r w:rsidR="00834E16">
        <w:t>.</w:t>
      </w:r>
    </w:p>
    <w:p w14:paraId="66206F9F" w14:textId="2746F72B" w:rsidR="007550CF" w:rsidRDefault="00856038" w:rsidP="007550CF">
      <w:r>
        <w:t>Projektiryhmä</w:t>
      </w:r>
    </w:p>
    <w:p w14:paraId="4CCB1DE7" w14:textId="00F9DC2B" w:rsidR="00856038" w:rsidRPr="001201A4" w:rsidRDefault="00856038" w:rsidP="00856038">
      <w:pPr>
        <w:pStyle w:val="ListParagraph"/>
        <w:numPr>
          <w:ilvl w:val="0"/>
          <w:numId w:val="19"/>
        </w:numPr>
      </w:pPr>
      <w:r>
        <w:t xml:space="preserve">Ilmoittaa Santaselle, jos palvelinkysymykseen </w:t>
      </w:r>
      <w:r w:rsidR="008F32AF">
        <w:t xml:space="preserve">ei ole saatu </w:t>
      </w:r>
      <w:r>
        <w:t>vastausta</w:t>
      </w:r>
      <w:r w:rsidR="00834E16">
        <w:t>.</w:t>
      </w:r>
    </w:p>
    <w:p w14:paraId="515F356B" w14:textId="77777777" w:rsidR="007D4041" w:rsidRDefault="007D4041" w:rsidP="2992BD0E">
      <w:pPr>
        <w:rPr>
          <w:rFonts w:eastAsia="Arial" w:cs="Arial"/>
          <w:color w:val="222222"/>
        </w:rPr>
      </w:pPr>
      <w:r>
        <w:rPr>
          <w:rFonts w:eastAsia="Arial" w:cs="Arial"/>
          <w:color w:val="222222"/>
        </w:rPr>
        <w:t>Santanen Jukka-Pekka</w:t>
      </w:r>
    </w:p>
    <w:p w14:paraId="21DD59CD" w14:textId="0FCF4385" w:rsidR="2992BD0E" w:rsidRPr="00D340DD" w:rsidRDefault="00D63BDF" w:rsidP="007D4041">
      <w:pPr>
        <w:pStyle w:val="ListParagraph"/>
        <w:numPr>
          <w:ilvl w:val="0"/>
          <w:numId w:val="18"/>
        </w:numPr>
      </w:pPr>
      <w:r>
        <w:rPr>
          <w:rFonts w:eastAsia="Arial" w:cs="Arial"/>
          <w:color w:val="222222"/>
        </w:rPr>
        <w:t xml:space="preserve">Lähettää sähköpostitse </w:t>
      </w:r>
      <w:r w:rsidR="2992BD0E" w:rsidRPr="007D4041">
        <w:rPr>
          <w:rFonts w:eastAsia="Arial" w:cs="Arial"/>
          <w:color w:val="222222"/>
        </w:rPr>
        <w:t>kommentoi</w:t>
      </w:r>
      <w:r>
        <w:rPr>
          <w:rFonts w:eastAsia="Arial" w:cs="Arial"/>
          <w:color w:val="222222"/>
        </w:rPr>
        <w:t>dun vaatimusmäärittelyn</w:t>
      </w:r>
      <w:r w:rsidR="00F0541E">
        <w:rPr>
          <w:rFonts w:eastAsia="Arial" w:cs="Arial"/>
          <w:color w:val="222222"/>
        </w:rPr>
        <w:t xml:space="preserve"> projektiryhmälle</w:t>
      </w:r>
      <w:r w:rsidR="2992BD0E" w:rsidRPr="007D4041">
        <w:rPr>
          <w:rFonts w:eastAsia="Arial" w:cs="Arial"/>
          <w:color w:val="222222"/>
        </w:rPr>
        <w:t>.</w:t>
      </w:r>
    </w:p>
    <w:p w14:paraId="1AAFC268" w14:textId="76D0BCD3" w:rsidR="00D340DD" w:rsidRDefault="00D340DD" w:rsidP="00D340DD">
      <w:r>
        <w:t>Paananen Ilari</w:t>
      </w:r>
    </w:p>
    <w:p w14:paraId="0EB1516D" w14:textId="77777777" w:rsidR="00582A14" w:rsidRDefault="00D340DD" w:rsidP="00D340DD">
      <w:pPr>
        <w:pStyle w:val="ListParagraph"/>
        <w:numPr>
          <w:ilvl w:val="0"/>
          <w:numId w:val="18"/>
        </w:numPr>
      </w:pPr>
      <w:r>
        <w:t>Muokkaa lisenssisitoumuksen</w:t>
      </w:r>
    </w:p>
    <w:p w14:paraId="0A98131F" w14:textId="5D7FE9BA" w:rsidR="00582A14" w:rsidRDefault="00582A14" w:rsidP="00D340DD">
      <w:pPr>
        <w:pStyle w:val="ListParagraph"/>
        <w:numPr>
          <w:ilvl w:val="0"/>
          <w:numId w:val="18"/>
        </w:numPr>
      </w:pPr>
      <w:r>
        <w:t>A</w:t>
      </w:r>
      <w:r w:rsidR="00D340DD">
        <w:t xml:space="preserve">llekirjoituttaa </w:t>
      </w:r>
      <w:r>
        <w:t>2kpl lisenssisitoumuksia projektiryhmä</w:t>
      </w:r>
      <w:r w:rsidR="00C72425">
        <w:t>n jäsenillä.</w:t>
      </w:r>
    </w:p>
    <w:p w14:paraId="3E01AD45" w14:textId="77777777" w:rsidR="00582A14" w:rsidRDefault="00582A14" w:rsidP="00D340DD">
      <w:pPr>
        <w:pStyle w:val="ListParagraph"/>
        <w:numPr>
          <w:ilvl w:val="0"/>
          <w:numId w:val="18"/>
        </w:numPr>
      </w:pPr>
      <w:r>
        <w:t xml:space="preserve">Toimittaa allekirjoitetut lisenssisitoumukset </w:t>
      </w:r>
      <w:r w:rsidR="00D340DD">
        <w:t>seuraavaan palaveriin.</w:t>
      </w:r>
      <w:r w:rsidR="00332603">
        <w:t xml:space="preserve"> </w:t>
      </w:r>
    </w:p>
    <w:p w14:paraId="6DBF488D" w14:textId="270886F8" w:rsidR="002B06DA" w:rsidRDefault="00582A14" w:rsidP="00D340DD">
      <w:pPr>
        <w:pStyle w:val="ListParagraph"/>
        <w:numPr>
          <w:ilvl w:val="0"/>
          <w:numId w:val="18"/>
        </w:numPr>
      </w:pPr>
      <w:r>
        <w:t>T</w:t>
      </w:r>
      <w:r w:rsidR="00332603">
        <w:t xml:space="preserve">oimittaa lisenssitekstin </w:t>
      </w:r>
      <w:r w:rsidR="002B06DA">
        <w:t>seuraavaan palaveriin</w:t>
      </w:r>
      <w:r w:rsidR="001D383C">
        <w:t>.</w:t>
      </w:r>
    </w:p>
    <w:p w14:paraId="2E75C343" w14:textId="1502D926" w:rsidR="00D340DD" w:rsidRDefault="002B06DA" w:rsidP="00D340DD">
      <w:pPr>
        <w:pStyle w:val="ListParagraph"/>
        <w:numPr>
          <w:ilvl w:val="0"/>
          <w:numId w:val="18"/>
        </w:numPr>
      </w:pPr>
      <w:r>
        <w:t>Toimittaa t</w:t>
      </w:r>
      <w:r w:rsidR="00332603">
        <w:t>ekstistä kopio</w:t>
      </w:r>
      <w:r>
        <w:t>n</w:t>
      </w:r>
      <w:r w:rsidR="00332603">
        <w:t xml:space="preserve"> projektikansioon.</w:t>
      </w:r>
    </w:p>
    <w:p w14:paraId="7D17B738" w14:textId="3A37E4FF" w:rsidR="008C5134" w:rsidRDefault="008C5134" w:rsidP="008C5134">
      <w:r>
        <w:t>Moisio</w:t>
      </w:r>
      <w:r w:rsidR="00DA0C38">
        <w:t xml:space="preserve"> Juha</w:t>
      </w:r>
    </w:p>
    <w:p w14:paraId="51D0FE32" w14:textId="159A5991" w:rsidR="008C5134" w:rsidRDefault="008C5134" w:rsidP="008C5134">
      <w:pPr>
        <w:pStyle w:val="ListParagraph"/>
        <w:numPr>
          <w:ilvl w:val="0"/>
          <w:numId w:val="18"/>
        </w:numPr>
      </w:pPr>
      <w:r>
        <w:t>Selvittää Primefaces-graafien ominaisuuksien soveltuvuutta yhteenvedon sisällön valitsemiseen</w:t>
      </w:r>
      <w:r w:rsidR="00834E16">
        <w:t>.</w:t>
      </w:r>
    </w:p>
    <w:p w14:paraId="063F8BA7" w14:textId="22216B7A" w:rsidR="008C5134" w:rsidRDefault="008C5134" w:rsidP="008C5134">
      <w:r>
        <w:t>Projektiryhmä</w:t>
      </w:r>
    </w:p>
    <w:p w14:paraId="5EC01AB5" w14:textId="77777777" w:rsidR="005D4DD9" w:rsidRDefault="008C5134" w:rsidP="008C5134">
      <w:pPr>
        <w:pStyle w:val="ListParagraph"/>
        <w:numPr>
          <w:ilvl w:val="0"/>
          <w:numId w:val="18"/>
        </w:numPr>
      </w:pPr>
      <w:r>
        <w:t>Laajentaa termistöä</w:t>
      </w:r>
      <w:r w:rsidR="005D4DD9">
        <w:t>.</w:t>
      </w:r>
    </w:p>
    <w:p w14:paraId="402337D3" w14:textId="20C5BBB6" w:rsidR="008C5134" w:rsidRDefault="005D4DD9" w:rsidP="008C5134">
      <w:pPr>
        <w:pStyle w:val="ListParagraph"/>
        <w:numPr>
          <w:ilvl w:val="0"/>
          <w:numId w:val="18"/>
        </w:numPr>
      </w:pPr>
      <w:r>
        <w:t>L</w:t>
      </w:r>
      <w:r w:rsidR="008C5134">
        <w:t>ähettää tilaajalle ehdotelman</w:t>
      </w:r>
      <w:r>
        <w:t xml:space="preserve"> termistöstä</w:t>
      </w:r>
      <w:r w:rsidR="008C5134">
        <w:t>.</w:t>
      </w:r>
    </w:p>
    <w:p w14:paraId="76BA9376" w14:textId="781A57E5" w:rsidR="008C5134" w:rsidRDefault="008C5134" w:rsidP="008C5134">
      <w:pPr>
        <w:pStyle w:val="ListParagraph"/>
        <w:numPr>
          <w:ilvl w:val="0"/>
          <w:numId w:val="18"/>
        </w:numPr>
      </w:pPr>
      <w:r>
        <w:t>Hyväksyy tilaajan vastaehdotuksen</w:t>
      </w:r>
      <w:r w:rsidR="00255C69">
        <w:t xml:space="preserve"> englanniksi</w:t>
      </w:r>
      <w:r>
        <w:t xml:space="preserve"> käännetylle termistölle</w:t>
      </w:r>
      <w:r w:rsidR="00834E16">
        <w:t>.</w:t>
      </w:r>
    </w:p>
    <w:p w14:paraId="23AA0073" w14:textId="0FAB7BA1" w:rsidR="008C5134" w:rsidRDefault="008C5134" w:rsidP="008C5134">
      <w:pPr>
        <w:pStyle w:val="ListParagraph"/>
        <w:numPr>
          <w:ilvl w:val="0"/>
          <w:numId w:val="18"/>
        </w:numPr>
      </w:pPr>
      <w:r>
        <w:t>Harkitsee tietokannan tarvetta</w:t>
      </w:r>
      <w:r w:rsidR="00834E16">
        <w:t>.</w:t>
      </w:r>
    </w:p>
    <w:p w14:paraId="51F104F4" w14:textId="2B61B85A" w:rsidR="00A6678B" w:rsidRDefault="00A6678B" w:rsidP="008C5134">
      <w:pPr>
        <w:pStyle w:val="ListParagraph"/>
        <w:numPr>
          <w:ilvl w:val="0"/>
          <w:numId w:val="18"/>
        </w:numPr>
      </w:pPr>
      <w:r>
        <w:t>Kirjaa lokin vaatimusmäärittelyihin</w:t>
      </w:r>
      <w:r w:rsidR="00834E16">
        <w:t>.</w:t>
      </w:r>
    </w:p>
    <w:p w14:paraId="4BE0073B" w14:textId="3413E577" w:rsidR="008C5134" w:rsidRDefault="008C5134" w:rsidP="008C5134">
      <w:pPr>
        <w:pStyle w:val="ListParagraph"/>
        <w:numPr>
          <w:ilvl w:val="0"/>
          <w:numId w:val="18"/>
        </w:numPr>
      </w:pPr>
      <w:r>
        <w:t>Esittelee ensi palaverissa ratkaisuehdotuksen</w:t>
      </w:r>
      <w:r w:rsidR="00FF203E">
        <w:t xml:space="preserve"> </w:t>
      </w:r>
      <w:r w:rsidR="00E9052C">
        <w:t>tunnistautumiseen ja käyttäjäoikeuksiin liittyen</w:t>
      </w:r>
      <w:r w:rsidR="00834E16">
        <w:t>.</w:t>
      </w:r>
    </w:p>
    <w:p w14:paraId="7FE860F9" w14:textId="77777777" w:rsidR="00A17061" w:rsidRDefault="00A17061" w:rsidP="00A17061">
      <w:pPr>
        <w:pStyle w:val="ListParagraph"/>
        <w:numPr>
          <w:ilvl w:val="0"/>
          <w:numId w:val="18"/>
        </w:numPr>
      </w:pPr>
      <w:r>
        <w:t>Selvittää, miten on mielekästä tallentaa tietoa paikallisesti älylaitteeseen (kesken).</w:t>
      </w:r>
    </w:p>
    <w:p w14:paraId="0DE334B3" w14:textId="77777777" w:rsidR="00A17061" w:rsidRDefault="00A17061" w:rsidP="00A17061">
      <w:pPr>
        <w:pStyle w:val="ListParagraph"/>
        <w:numPr>
          <w:ilvl w:val="0"/>
          <w:numId w:val="18"/>
        </w:numPr>
      </w:pPr>
      <w:r>
        <w:t>Hahmottelee observointi-näkymästä eri vaihtoehtoja (kesken).</w:t>
      </w:r>
    </w:p>
    <w:p w14:paraId="49582F51" w14:textId="77777777" w:rsidR="00A17061" w:rsidRDefault="00A17061" w:rsidP="00A17061">
      <w:pPr>
        <w:pStyle w:val="ListParagraph"/>
        <w:numPr>
          <w:ilvl w:val="0"/>
          <w:numId w:val="18"/>
        </w:numPr>
      </w:pPr>
      <w:r>
        <w:t>Selvittää, voiko Moniviestimelle antaa komentoja, kuten käynnistää videon (kesken).</w:t>
      </w:r>
    </w:p>
    <w:p w14:paraId="02DD227C" w14:textId="77777777" w:rsidR="00A17061" w:rsidRDefault="00A17061" w:rsidP="00A17061">
      <w:pPr>
        <w:pStyle w:val="ListParagraph"/>
      </w:pPr>
    </w:p>
    <w:p w14:paraId="44211268" w14:textId="52F22E08" w:rsidR="008C5134" w:rsidRDefault="008C5134" w:rsidP="008C5134">
      <w:r>
        <w:t>Tilaaja</w:t>
      </w:r>
    </w:p>
    <w:p w14:paraId="0880DEDB" w14:textId="0870CB27" w:rsidR="008C5134" w:rsidRDefault="00F57124" w:rsidP="008C5134">
      <w:pPr>
        <w:pStyle w:val="ListParagraph"/>
        <w:numPr>
          <w:ilvl w:val="0"/>
          <w:numId w:val="20"/>
        </w:numPr>
      </w:pPr>
      <w:r>
        <w:t xml:space="preserve">Tarkistaa ja antaa palautetta </w:t>
      </w:r>
      <w:r w:rsidR="008C5134">
        <w:t>projektiryhmän esityksen termistöstä.</w:t>
      </w:r>
    </w:p>
    <w:p w14:paraId="3365A316" w14:textId="17C9CB13" w:rsidR="008C5134" w:rsidRPr="0026151D" w:rsidRDefault="008C5134" w:rsidP="008C5134">
      <w:pPr>
        <w:pStyle w:val="ListParagraph"/>
        <w:numPr>
          <w:ilvl w:val="0"/>
          <w:numId w:val="20"/>
        </w:numPr>
      </w:pPr>
      <w:r>
        <w:t>Lähettää projektiryhmälle ehdotelman englanninkielisestä termistöstä.</w:t>
      </w:r>
    </w:p>
    <w:p w14:paraId="795FE997" w14:textId="51322B23" w:rsidR="2992BD0E" w:rsidRPr="0026151D" w:rsidRDefault="2992BD0E" w:rsidP="2992BD0E"/>
    <w:p w14:paraId="7E54B15A" w14:textId="00792BE5" w:rsidR="295B2B32" w:rsidRDefault="2E0756AA" w:rsidP="2E0756AA">
      <w:pPr>
        <w:rPr>
          <w:b/>
        </w:rPr>
      </w:pPr>
      <w:r w:rsidRPr="00BB3F09">
        <w:rPr>
          <w:rFonts w:eastAsia="Arial" w:cs="Arial"/>
          <w:b/>
          <w:color w:val="222222"/>
        </w:rPr>
        <w:t>14. Palaverin päättäminen</w:t>
      </w:r>
      <w:r w:rsidR="295B2B32" w:rsidRPr="00BB3F09">
        <w:rPr>
          <w:b/>
        </w:rPr>
        <w:br/>
      </w:r>
    </w:p>
    <w:p w14:paraId="1E9CCD35" w14:textId="41829E52" w:rsidR="002054C6" w:rsidRPr="00BB3F09" w:rsidRDefault="002054C6" w:rsidP="2E0756AA">
      <w:pPr>
        <w:rPr>
          <w:b/>
        </w:rPr>
      </w:pPr>
      <w:r>
        <w:lastRenderedPageBreak/>
        <w:t>Puheenjohtaja Paananen päätti palaverin.</w:t>
      </w:r>
    </w:p>
    <w:p w14:paraId="17D43A72" w14:textId="65642310" w:rsidR="295B2B32" w:rsidRDefault="295B2B32" w:rsidP="295B2B32">
      <w:pPr>
        <w:pStyle w:val="NoSpacing"/>
      </w:pPr>
    </w:p>
    <w:p w14:paraId="1BB97960" w14:textId="074414F3" w:rsidR="000B0043" w:rsidRPr="00360CD6" w:rsidRDefault="00360CD6" w:rsidP="2E0756AA">
      <w:pPr>
        <w:rPr>
          <w:rFonts w:eastAsia="Arial" w:cs="Arial"/>
          <w:b/>
          <w:color w:val="222222"/>
        </w:rPr>
      </w:pPr>
      <w:r w:rsidRPr="00360CD6">
        <w:rPr>
          <w:rFonts w:eastAsia="Arial" w:cs="Arial"/>
          <w:b/>
          <w:color w:val="222222"/>
        </w:rPr>
        <w:t>Käsitellyt ja jaetut materiaalit:</w:t>
      </w:r>
    </w:p>
    <w:p w14:paraId="7F228BB8" w14:textId="35722102" w:rsidR="295B2B32" w:rsidRPr="0026151D" w:rsidRDefault="295B2B32" w:rsidP="2E0756AA">
      <w:r w:rsidRPr="0026151D">
        <w:br/>
      </w:r>
      <w:r w:rsidR="2E0756AA" w:rsidRPr="0026151D">
        <w:rPr>
          <w:rFonts w:eastAsia="Arial" w:cs="Arial"/>
          <w:color w:val="222222"/>
        </w:rPr>
        <w:t>Edellisen palaverin pöytäkirja</w:t>
      </w:r>
      <w:r w:rsidRPr="0026151D">
        <w:br/>
      </w:r>
      <w:hyperlink r:id="rId8">
        <w:r w:rsidR="2E0756AA" w:rsidRPr="0026151D">
          <w:rPr>
            <w:rStyle w:val="Hyperlink"/>
            <w:rFonts w:eastAsia="Arial" w:cs="Arial"/>
            <w:color w:val="222222"/>
          </w:rPr>
          <w:t>http://sovellusprojektit.it.jyu.fi/moveatis/dokumentit/palaverit/poytakirjat/moveatis_palaveri_02_poytakirja.pdf</w:t>
        </w:r>
        <w:r w:rsidRPr="0026151D">
          <w:br/>
        </w:r>
        <w:r w:rsidRPr="0026151D">
          <w:br/>
        </w:r>
      </w:hyperlink>
      <w:r w:rsidR="2E0756AA" w:rsidRPr="0026151D">
        <w:rPr>
          <w:rFonts w:eastAsia="Arial" w:cs="Arial"/>
          <w:color w:val="222222"/>
        </w:rPr>
        <w:t>Luonnos lisenssisitoumuksesta</w:t>
      </w:r>
      <w:r w:rsidRPr="0026151D">
        <w:br/>
      </w:r>
      <w:hyperlink r:id="rId9">
        <w:r w:rsidR="2E0756AA" w:rsidRPr="0026151D">
          <w:rPr>
            <w:rStyle w:val="Hyperlink"/>
            <w:rFonts w:eastAsia="Arial" w:cs="Arial"/>
            <w:color w:val="222222"/>
          </w:rPr>
          <w:t>http://sovellusprojektit.it.jyu.fi/moveatis/dokumentit/lisenssisitoumus/lisenssisitoumus.pdf</w:t>
        </w:r>
        <w:r w:rsidRPr="0026151D">
          <w:br/>
        </w:r>
        <w:r w:rsidRPr="0026151D">
          <w:br/>
        </w:r>
      </w:hyperlink>
      <w:r w:rsidR="2E0756AA" w:rsidRPr="0026151D">
        <w:rPr>
          <w:rFonts w:eastAsia="Arial" w:cs="Arial"/>
          <w:color w:val="222222"/>
        </w:rPr>
        <w:t>Vaatimuslistaus</w:t>
      </w:r>
      <w:r w:rsidRPr="0026151D">
        <w:br/>
      </w:r>
      <w:hyperlink r:id="rId10">
        <w:r w:rsidR="2E0756AA" w:rsidRPr="0026151D">
          <w:rPr>
            <w:rStyle w:val="Hyperlink"/>
            <w:rFonts w:eastAsia="Arial" w:cs="Arial"/>
            <w:color w:val="222222"/>
          </w:rPr>
          <w:t>http://sovellusprojektit.it.jyu.fi/moveatis/dokumentit/palaverit/palaveri_3_materiaalit/vaatimuslistaus.pdf</w:t>
        </w:r>
        <w:r w:rsidRPr="0026151D">
          <w:br/>
        </w:r>
      </w:hyperlink>
    </w:p>
    <w:sectPr w:rsidR="295B2B32" w:rsidRPr="002615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FE44C" w14:textId="77777777" w:rsidR="00004B10" w:rsidRDefault="00004B10">
      <w:pPr>
        <w:spacing w:after="0" w:line="240" w:lineRule="auto"/>
      </w:pPr>
      <w:r>
        <w:separator/>
      </w:r>
    </w:p>
  </w:endnote>
  <w:endnote w:type="continuationSeparator" w:id="0">
    <w:p w14:paraId="0F1C6E87" w14:textId="77777777" w:rsidR="00004B10" w:rsidRDefault="0000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010E" w14:textId="77777777" w:rsidR="00004B10" w:rsidRDefault="00004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004B10" w14:paraId="066E0278" w14:textId="77777777" w:rsidTr="295B2B32">
      <w:tc>
        <w:tcPr>
          <w:tcW w:w="3009" w:type="dxa"/>
        </w:tcPr>
        <w:p w14:paraId="3F4CC579" w14:textId="40F176B9" w:rsidR="00004B10" w:rsidRDefault="00004B10" w:rsidP="295B2B32">
          <w:pPr>
            <w:pStyle w:val="Header"/>
            <w:ind w:left="-115"/>
          </w:pPr>
        </w:p>
      </w:tc>
      <w:tc>
        <w:tcPr>
          <w:tcW w:w="3009" w:type="dxa"/>
        </w:tcPr>
        <w:p w14:paraId="3FD237BB" w14:textId="3EBE7397" w:rsidR="00004B10" w:rsidRDefault="00004B10" w:rsidP="295B2B32">
          <w:pPr>
            <w:pStyle w:val="Header"/>
            <w:jc w:val="center"/>
          </w:pPr>
          <w:r>
            <w:fldChar w:fldCharType="begin"/>
          </w:r>
          <w:r>
            <w:instrText>PAGE</w:instrText>
          </w:r>
          <w:r>
            <w:fldChar w:fldCharType="separate"/>
          </w:r>
          <w:r w:rsidR="00F24243">
            <w:rPr>
              <w:noProof/>
            </w:rPr>
            <w:t>4</w:t>
          </w:r>
          <w:r>
            <w:fldChar w:fldCharType="end"/>
          </w:r>
          <w:r>
            <w:t xml:space="preserve"> / </w:t>
          </w:r>
          <w:r>
            <w:fldChar w:fldCharType="begin"/>
          </w:r>
          <w:r>
            <w:instrText>NUMPAGES</w:instrText>
          </w:r>
          <w:r>
            <w:fldChar w:fldCharType="separate"/>
          </w:r>
          <w:r w:rsidR="00F24243">
            <w:rPr>
              <w:noProof/>
            </w:rPr>
            <w:t>9</w:t>
          </w:r>
          <w:r>
            <w:fldChar w:fldCharType="end"/>
          </w:r>
        </w:p>
      </w:tc>
      <w:tc>
        <w:tcPr>
          <w:tcW w:w="3009" w:type="dxa"/>
        </w:tcPr>
        <w:p w14:paraId="512CCB8F" w14:textId="54BF6D08" w:rsidR="00004B10" w:rsidRDefault="00004B10" w:rsidP="295B2B32">
          <w:pPr>
            <w:pStyle w:val="Header"/>
            <w:ind w:right="-115"/>
            <w:jc w:val="right"/>
          </w:pPr>
        </w:p>
      </w:tc>
    </w:tr>
  </w:tbl>
  <w:p w14:paraId="6045B7D6" w14:textId="65140EEA" w:rsidR="00004B10" w:rsidRDefault="00004B10" w:rsidP="295B2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E17E9" w14:textId="77777777" w:rsidR="00004B10" w:rsidRDefault="0000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099E0" w14:textId="77777777" w:rsidR="00004B10" w:rsidRDefault="00004B10">
      <w:pPr>
        <w:spacing w:after="0" w:line="240" w:lineRule="auto"/>
      </w:pPr>
      <w:r>
        <w:separator/>
      </w:r>
    </w:p>
  </w:footnote>
  <w:footnote w:type="continuationSeparator" w:id="0">
    <w:p w14:paraId="1B93AEFB" w14:textId="77777777" w:rsidR="00004B10" w:rsidRDefault="0000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C44F5" w14:textId="77777777" w:rsidR="00004B10" w:rsidRDefault="00004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004B10" w14:paraId="6BC7E399" w14:textId="77777777" w:rsidTr="295B2B32">
      <w:tc>
        <w:tcPr>
          <w:tcW w:w="3009" w:type="dxa"/>
        </w:tcPr>
        <w:p w14:paraId="156FA287" w14:textId="69E5A4C0" w:rsidR="00004B10" w:rsidRDefault="00004B10" w:rsidP="295B2B32">
          <w:pPr>
            <w:pStyle w:val="Header"/>
            <w:ind w:left="-115"/>
          </w:pPr>
          <w:r>
            <w:t>Pöytäkirja</w:t>
          </w:r>
        </w:p>
        <w:p w14:paraId="4CAD1D18" w14:textId="33550FFD" w:rsidR="00004B10" w:rsidRDefault="00004B10" w:rsidP="295B2B32">
          <w:pPr>
            <w:pStyle w:val="Header"/>
            <w:ind w:left="-115"/>
          </w:pPr>
          <w:r>
            <w:t>Julkinen</w:t>
          </w:r>
        </w:p>
      </w:tc>
      <w:tc>
        <w:tcPr>
          <w:tcW w:w="3009" w:type="dxa"/>
        </w:tcPr>
        <w:p w14:paraId="6D57871C" w14:textId="2E7E3457" w:rsidR="00004B10" w:rsidRDefault="00004B10" w:rsidP="295B2B32">
          <w:pPr>
            <w:pStyle w:val="Header"/>
            <w:jc w:val="center"/>
          </w:pPr>
          <w:r>
            <w:t>Moveatis-projekti</w:t>
          </w:r>
        </w:p>
      </w:tc>
      <w:tc>
        <w:tcPr>
          <w:tcW w:w="3009" w:type="dxa"/>
        </w:tcPr>
        <w:p w14:paraId="1C8A96EA" w14:textId="378BFECB" w:rsidR="00004B10" w:rsidRDefault="005758FB" w:rsidP="295B2B32">
          <w:pPr>
            <w:pStyle w:val="Header"/>
            <w:ind w:right="-115"/>
            <w:jc w:val="right"/>
          </w:pPr>
          <w:r>
            <w:t>3</w:t>
          </w:r>
          <w:r w:rsidR="00004B10">
            <w:t>. palaveri</w:t>
          </w:r>
        </w:p>
        <w:p w14:paraId="05EE326C" w14:textId="7B629F0E" w:rsidR="00004B10" w:rsidRDefault="00004B10" w:rsidP="000E7CC4">
          <w:pPr>
            <w:pStyle w:val="Header"/>
            <w:ind w:right="-115"/>
            <w:jc w:val="right"/>
          </w:pPr>
        </w:p>
      </w:tc>
    </w:tr>
  </w:tbl>
  <w:p w14:paraId="4B0C7B91" w14:textId="79D14D1E" w:rsidR="00004B10" w:rsidRDefault="00004B10" w:rsidP="295B2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C452" w14:textId="77777777" w:rsidR="00004B10" w:rsidRDefault="00004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15"/>
    <w:multiLevelType w:val="hybridMultilevel"/>
    <w:tmpl w:val="E070AD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E049F3"/>
    <w:multiLevelType w:val="hybridMultilevel"/>
    <w:tmpl w:val="7EFC07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3F21A1D"/>
    <w:multiLevelType w:val="hybridMultilevel"/>
    <w:tmpl w:val="D76CF92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C9609F1"/>
    <w:multiLevelType w:val="hybridMultilevel"/>
    <w:tmpl w:val="476A19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01403C3"/>
    <w:multiLevelType w:val="hybridMultilevel"/>
    <w:tmpl w:val="67689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04C7904"/>
    <w:multiLevelType w:val="hybridMultilevel"/>
    <w:tmpl w:val="AA90D3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2075751"/>
    <w:multiLevelType w:val="hybridMultilevel"/>
    <w:tmpl w:val="EA1A6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A6424ED"/>
    <w:multiLevelType w:val="hybridMultilevel"/>
    <w:tmpl w:val="7592E0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B6E715F"/>
    <w:multiLevelType w:val="hybridMultilevel"/>
    <w:tmpl w:val="4992C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07429E3"/>
    <w:multiLevelType w:val="hybridMultilevel"/>
    <w:tmpl w:val="4DB6AB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8C06E07"/>
    <w:multiLevelType w:val="hybridMultilevel"/>
    <w:tmpl w:val="AC2496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02E7464"/>
    <w:multiLevelType w:val="hybridMultilevel"/>
    <w:tmpl w:val="5F84A1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0AC3C8E"/>
    <w:multiLevelType w:val="hybridMultilevel"/>
    <w:tmpl w:val="43BA96D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47426CD5"/>
    <w:multiLevelType w:val="hybridMultilevel"/>
    <w:tmpl w:val="C9F0AA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CF4044C"/>
    <w:multiLevelType w:val="hybridMultilevel"/>
    <w:tmpl w:val="2894317C"/>
    <w:lvl w:ilvl="0" w:tplc="CE147918">
      <w:start w:val="1"/>
      <w:numFmt w:val="bullet"/>
      <w:lvlText w:val=""/>
      <w:lvlJc w:val="left"/>
      <w:pPr>
        <w:ind w:left="720" w:hanging="360"/>
      </w:pPr>
      <w:rPr>
        <w:rFonts w:ascii="Symbol" w:hAnsi="Symbol" w:hint="default"/>
      </w:rPr>
    </w:lvl>
    <w:lvl w:ilvl="1" w:tplc="181E7F34">
      <w:start w:val="1"/>
      <w:numFmt w:val="bullet"/>
      <w:lvlText w:val="o"/>
      <w:lvlJc w:val="left"/>
      <w:pPr>
        <w:ind w:left="1440" w:hanging="360"/>
      </w:pPr>
      <w:rPr>
        <w:rFonts w:ascii="Courier New" w:hAnsi="Courier New" w:hint="default"/>
      </w:rPr>
    </w:lvl>
    <w:lvl w:ilvl="2" w:tplc="6DEED9DE">
      <w:start w:val="1"/>
      <w:numFmt w:val="bullet"/>
      <w:lvlText w:val=""/>
      <w:lvlJc w:val="left"/>
      <w:pPr>
        <w:ind w:left="2160" w:hanging="360"/>
      </w:pPr>
      <w:rPr>
        <w:rFonts w:ascii="Wingdings" w:hAnsi="Wingdings" w:hint="default"/>
      </w:rPr>
    </w:lvl>
    <w:lvl w:ilvl="3" w:tplc="CC8A5392">
      <w:start w:val="1"/>
      <w:numFmt w:val="bullet"/>
      <w:lvlText w:val=""/>
      <w:lvlJc w:val="left"/>
      <w:pPr>
        <w:ind w:left="2880" w:hanging="360"/>
      </w:pPr>
      <w:rPr>
        <w:rFonts w:ascii="Symbol" w:hAnsi="Symbol" w:hint="default"/>
      </w:rPr>
    </w:lvl>
    <w:lvl w:ilvl="4" w:tplc="9788A520">
      <w:start w:val="1"/>
      <w:numFmt w:val="bullet"/>
      <w:lvlText w:val="o"/>
      <w:lvlJc w:val="left"/>
      <w:pPr>
        <w:ind w:left="3600" w:hanging="360"/>
      </w:pPr>
      <w:rPr>
        <w:rFonts w:ascii="Courier New" w:hAnsi="Courier New" w:hint="default"/>
      </w:rPr>
    </w:lvl>
    <w:lvl w:ilvl="5" w:tplc="669E53DC">
      <w:start w:val="1"/>
      <w:numFmt w:val="bullet"/>
      <w:lvlText w:val=""/>
      <w:lvlJc w:val="left"/>
      <w:pPr>
        <w:ind w:left="4320" w:hanging="360"/>
      </w:pPr>
      <w:rPr>
        <w:rFonts w:ascii="Wingdings" w:hAnsi="Wingdings" w:hint="default"/>
      </w:rPr>
    </w:lvl>
    <w:lvl w:ilvl="6" w:tplc="83DE609C">
      <w:start w:val="1"/>
      <w:numFmt w:val="bullet"/>
      <w:lvlText w:val=""/>
      <w:lvlJc w:val="left"/>
      <w:pPr>
        <w:ind w:left="5040" w:hanging="360"/>
      </w:pPr>
      <w:rPr>
        <w:rFonts w:ascii="Symbol" w:hAnsi="Symbol" w:hint="default"/>
      </w:rPr>
    </w:lvl>
    <w:lvl w:ilvl="7" w:tplc="CEAE6750">
      <w:start w:val="1"/>
      <w:numFmt w:val="bullet"/>
      <w:lvlText w:val="o"/>
      <w:lvlJc w:val="left"/>
      <w:pPr>
        <w:ind w:left="5760" w:hanging="360"/>
      </w:pPr>
      <w:rPr>
        <w:rFonts w:ascii="Courier New" w:hAnsi="Courier New" w:hint="default"/>
      </w:rPr>
    </w:lvl>
    <w:lvl w:ilvl="8" w:tplc="FBAA2A8C">
      <w:start w:val="1"/>
      <w:numFmt w:val="bullet"/>
      <w:lvlText w:val=""/>
      <w:lvlJc w:val="left"/>
      <w:pPr>
        <w:ind w:left="6480" w:hanging="360"/>
      </w:pPr>
      <w:rPr>
        <w:rFonts w:ascii="Wingdings" w:hAnsi="Wingdings" w:hint="default"/>
      </w:rPr>
    </w:lvl>
  </w:abstractNum>
  <w:abstractNum w:abstractNumId="15">
    <w:nsid w:val="4FC925A2"/>
    <w:multiLevelType w:val="hybridMultilevel"/>
    <w:tmpl w:val="C0262344"/>
    <w:lvl w:ilvl="0" w:tplc="3CFE6E10">
      <w:start w:val="1"/>
      <w:numFmt w:val="bullet"/>
      <w:lvlText w:val=""/>
      <w:lvlJc w:val="left"/>
      <w:pPr>
        <w:ind w:left="720" w:hanging="360"/>
      </w:pPr>
      <w:rPr>
        <w:rFonts w:ascii="Symbol" w:hAnsi="Symbol" w:hint="default"/>
      </w:rPr>
    </w:lvl>
    <w:lvl w:ilvl="1" w:tplc="CB983204">
      <w:start w:val="1"/>
      <w:numFmt w:val="bullet"/>
      <w:lvlText w:val="o"/>
      <w:lvlJc w:val="left"/>
      <w:pPr>
        <w:ind w:left="1440" w:hanging="360"/>
      </w:pPr>
      <w:rPr>
        <w:rFonts w:ascii="Courier New" w:hAnsi="Courier New" w:hint="default"/>
      </w:rPr>
    </w:lvl>
    <w:lvl w:ilvl="2" w:tplc="4B64B6A8">
      <w:start w:val="1"/>
      <w:numFmt w:val="bullet"/>
      <w:lvlText w:val=""/>
      <w:lvlJc w:val="left"/>
      <w:pPr>
        <w:ind w:left="2160" w:hanging="360"/>
      </w:pPr>
      <w:rPr>
        <w:rFonts w:ascii="Wingdings" w:hAnsi="Wingdings" w:hint="default"/>
      </w:rPr>
    </w:lvl>
    <w:lvl w:ilvl="3" w:tplc="D7C8C5F6">
      <w:start w:val="1"/>
      <w:numFmt w:val="bullet"/>
      <w:lvlText w:val=""/>
      <w:lvlJc w:val="left"/>
      <w:pPr>
        <w:ind w:left="2880" w:hanging="360"/>
      </w:pPr>
      <w:rPr>
        <w:rFonts w:ascii="Symbol" w:hAnsi="Symbol" w:hint="default"/>
      </w:rPr>
    </w:lvl>
    <w:lvl w:ilvl="4" w:tplc="1226C054">
      <w:start w:val="1"/>
      <w:numFmt w:val="bullet"/>
      <w:lvlText w:val="o"/>
      <w:lvlJc w:val="left"/>
      <w:pPr>
        <w:ind w:left="3600" w:hanging="360"/>
      </w:pPr>
      <w:rPr>
        <w:rFonts w:ascii="Courier New" w:hAnsi="Courier New" w:hint="default"/>
      </w:rPr>
    </w:lvl>
    <w:lvl w:ilvl="5" w:tplc="CDDACBC8">
      <w:start w:val="1"/>
      <w:numFmt w:val="bullet"/>
      <w:lvlText w:val=""/>
      <w:lvlJc w:val="left"/>
      <w:pPr>
        <w:ind w:left="4320" w:hanging="360"/>
      </w:pPr>
      <w:rPr>
        <w:rFonts w:ascii="Wingdings" w:hAnsi="Wingdings" w:hint="default"/>
      </w:rPr>
    </w:lvl>
    <w:lvl w:ilvl="6" w:tplc="3A66C74C">
      <w:start w:val="1"/>
      <w:numFmt w:val="bullet"/>
      <w:lvlText w:val=""/>
      <w:lvlJc w:val="left"/>
      <w:pPr>
        <w:ind w:left="5040" w:hanging="360"/>
      </w:pPr>
      <w:rPr>
        <w:rFonts w:ascii="Symbol" w:hAnsi="Symbol" w:hint="default"/>
      </w:rPr>
    </w:lvl>
    <w:lvl w:ilvl="7" w:tplc="3B769826">
      <w:start w:val="1"/>
      <w:numFmt w:val="bullet"/>
      <w:lvlText w:val="o"/>
      <w:lvlJc w:val="left"/>
      <w:pPr>
        <w:ind w:left="5760" w:hanging="360"/>
      </w:pPr>
      <w:rPr>
        <w:rFonts w:ascii="Courier New" w:hAnsi="Courier New" w:hint="default"/>
      </w:rPr>
    </w:lvl>
    <w:lvl w:ilvl="8" w:tplc="765E7966">
      <w:start w:val="1"/>
      <w:numFmt w:val="bullet"/>
      <w:lvlText w:val=""/>
      <w:lvlJc w:val="left"/>
      <w:pPr>
        <w:ind w:left="6480" w:hanging="360"/>
      </w:pPr>
      <w:rPr>
        <w:rFonts w:ascii="Wingdings" w:hAnsi="Wingdings" w:hint="default"/>
      </w:rPr>
    </w:lvl>
  </w:abstractNum>
  <w:abstractNum w:abstractNumId="16">
    <w:nsid w:val="501924CC"/>
    <w:multiLevelType w:val="hybridMultilevel"/>
    <w:tmpl w:val="AB882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9C80B08"/>
    <w:multiLevelType w:val="hybridMultilevel"/>
    <w:tmpl w:val="C7581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D740217"/>
    <w:multiLevelType w:val="hybridMultilevel"/>
    <w:tmpl w:val="D0E46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2A52191"/>
    <w:multiLevelType w:val="hybridMultilevel"/>
    <w:tmpl w:val="BC601F58"/>
    <w:lvl w:ilvl="0" w:tplc="CDDAE07E">
      <w:start w:val="2"/>
      <w:numFmt w:val="decimal"/>
      <w:lvlText w:val="%1."/>
      <w:lvlJc w:val="left"/>
      <w:pPr>
        <w:ind w:left="720" w:hanging="360"/>
      </w:pPr>
    </w:lvl>
    <w:lvl w:ilvl="1" w:tplc="F33CCAC6">
      <w:start w:val="1"/>
      <w:numFmt w:val="lowerLetter"/>
      <w:lvlText w:val="%2."/>
      <w:lvlJc w:val="left"/>
      <w:pPr>
        <w:ind w:left="1440" w:hanging="360"/>
      </w:pPr>
    </w:lvl>
    <w:lvl w:ilvl="2" w:tplc="986E5492">
      <w:start w:val="1"/>
      <w:numFmt w:val="lowerRoman"/>
      <w:lvlText w:val="%3."/>
      <w:lvlJc w:val="right"/>
      <w:pPr>
        <w:ind w:left="2160" w:hanging="180"/>
      </w:pPr>
    </w:lvl>
    <w:lvl w:ilvl="3" w:tplc="EAE04BE4">
      <w:start w:val="1"/>
      <w:numFmt w:val="decimal"/>
      <w:lvlText w:val="%4."/>
      <w:lvlJc w:val="left"/>
      <w:pPr>
        <w:ind w:left="2880" w:hanging="360"/>
      </w:pPr>
    </w:lvl>
    <w:lvl w:ilvl="4" w:tplc="D3644FA4">
      <w:start w:val="1"/>
      <w:numFmt w:val="lowerLetter"/>
      <w:lvlText w:val="%5."/>
      <w:lvlJc w:val="left"/>
      <w:pPr>
        <w:ind w:left="3600" w:hanging="360"/>
      </w:pPr>
    </w:lvl>
    <w:lvl w:ilvl="5" w:tplc="BBC60D20">
      <w:start w:val="1"/>
      <w:numFmt w:val="lowerRoman"/>
      <w:lvlText w:val="%6."/>
      <w:lvlJc w:val="right"/>
      <w:pPr>
        <w:ind w:left="4320" w:hanging="180"/>
      </w:pPr>
    </w:lvl>
    <w:lvl w:ilvl="6" w:tplc="FDAE88AA">
      <w:start w:val="1"/>
      <w:numFmt w:val="decimal"/>
      <w:lvlText w:val="%7."/>
      <w:lvlJc w:val="left"/>
      <w:pPr>
        <w:ind w:left="5040" w:hanging="360"/>
      </w:pPr>
    </w:lvl>
    <w:lvl w:ilvl="7" w:tplc="8286CACC">
      <w:start w:val="1"/>
      <w:numFmt w:val="lowerLetter"/>
      <w:lvlText w:val="%8."/>
      <w:lvlJc w:val="left"/>
      <w:pPr>
        <w:ind w:left="5760" w:hanging="360"/>
      </w:pPr>
    </w:lvl>
    <w:lvl w:ilvl="8" w:tplc="78BE9B9A">
      <w:start w:val="1"/>
      <w:numFmt w:val="lowerRoman"/>
      <w:lvlText w:val="%9."/>
      <w:lvlJc w:val="right"/>
      <w:pPr>
        <w:ind w:left="6480" w:hanging="180"/>
      </w:pPr>
    </w:lvl>
  </w:abstractNum>
  <w:abstractNum w:abstractNumId="20">
    <w:nsid w:val="69942718"/>
    <w:multiLevelType w:val="hybridMultilevel"/>
    <w:tmpl w:val="EA3CA622"/>
    <w:lvl w:ilvl="0" w:tplc="E2F0A772">
      <w:start w:val="2"/>
      <w:numFmt w:val="decimal"/>
      <w:lvlText w:val="%1."/>
      <w:lvlJc w:val="left"/>
      <w:pPr>
        <w:ind w:left="720" w:hanging="360"/>
      </w:pPr>
    </w:lvl>
    <w:lvl w:ilvl="1" w:tplc="6B1EE5B2">
      <w:start w:val="1"/>
      <w:numFmt w:val="lowerLetter"/>
      <w:lvlText w:val="%2."/>
      <w:lvlJc w:val="left"/>
      <w:pPr>
        <w:ind w:left="1440" w:hanging="360"/>
      </w:pPr>
    </w:lvl>
    <w:lvl w:ilvl="2" w:tplc="9D763392">
      <w:start w:val="1"/>
      <w:numFmt w:val="lowerRoman"/>
      <w:lvlText w:val="%3."/>
      <w:lvlJc w:val="right"/>
      <w:pPr>
        <w:ind w:left="2160" w:hanging="180"/>
      </w:pPr>
    </w:lvl>
    <w:lvl w:ilvl="3" w:tplc="CE76251C">
      <w:start w:val="1"/>
      <w:numFmt w:val="decimal"/>
      <w:lvlText w:val="%4."/>
      <w:lvlJc w:val="left"/>
      <w:pPr>
        <w:ind w:left="2880" w:hanging="360"/>
      </w:pPr>
    </w:lvl>
    <w:lvl w:ilvl="4" w:tplc="F1C0E420">
      <w:start w:val="1"/>
      <w:numFmt w:val="lowerLetter"/>
      <w:lvlText w:val="%5."/>
      <w:lvlJc w:val="left"/>
      <w:pPr>
        <w:ind w:left="3600" w:hanging="360"/>
      </w:pPr>
    </w:lvl>
    <w:lvl w:ilvl="5" w:tplc="2D46602E">
      <w:start w:val="1"/>
      <w:numFmt w:val="lowerRoman"/>
      <w:lvlText w:val="%6."/>
      <w:lvlJc w:val="right"/>
      <w:pPr>
        <w:ind w:left="4320" w:hanging="180"/>
      </w:pPr>
    </w:lvl>
    <w:lvl w:ilvl="6" w:tplc="45D4547E">
      <w:start w:val="1"/>
      <w:numFmt w:val="decimal"/>
      <w:lvlText w:val="%7."/>
      <w:lvlJc w:val="left"/>
      <w:pPr>
        <w:ind w:left="5040" w:hanging="360"/>
      </w:pPr>
    </w:lvl>
    <w:lvl w:ilvl="7" w:tplc="DD48BDEC">
      <w:start w:val="1"/>
      <w:numFmt w:val="lowerLetter"/>
      <w:lvlText w:val="%8."/>
      <w:lvlJc w:val="left"/>
      <w:pPr>
        <w:ind w:left="5760" w:hanging="360"/>
      </w:pPr>
    </w:lvl>
    <w:lvl w:ilvl="8" w:tplc="B6160778">
      <w:start w:val="1"/>
      <w:numFmt w:val="lowerRoman"/>
      <w:lvlText w:val="%9."/>
      <w:lvlJc w:val="right"/>
      <w:pPr>
        <w:ind w:left="6480" w:hanging="180"/>
      </w:pPr>
    </w:lvl>
  </w:abstractNum>
  <w:abstractNum w:abstractNumId="21">
    <w:nsid w:val="6C816335"/>
    <w:multiLevelType w:val="hybridMultilevel"/>
    <w:tmpl w:val="72E8AE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D672633"/>
    <w:multiLevelType w:val="hybridMultilevel"/>
    <w:tmpl w:val="57945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9"/>
  </w:num>
  <w:num w:numId="4">
    <w:abstractNumId w:val="20"/>
  </w:num>
  <w:num w:numId="5">
    <w:abstractNumId w:val="2"/>
  </w:num>
  <w:num w:numId="6">
    <w:abstractNumId w:val="9"/>
  </w:num>
  <w:num w:numId="7">
    <w:abstractNumId w:val="0"/>
  </w:num>
  <w:num w:numId="8">
    <w:abstractNumId w:val="5"/>
  </w:num>
  <w:num w:numId="9">
    <w:abstractNumId w:val="10"/>
  </w:num>
  <w:num w:numId="10">
    <w:abstractNumId w:val="7"/>
  </w:num>
  <w:num w:numId="11">
    <w:abstractNumId w:val="13"/>
  </w:num>
  <w:num w:numId="12">
    <w:abstractNumId w:val="12"/>
  </w:num>
  <w:num w:numId="13">
    <w:abstractNumId w:val="11"/>
  </w:num>
  <w:num w:numId="14">
    <w:abstractNumId w:val="18"/>
  </w:num>
  <w:num w:numId="15">
    <w:abstractNumId w:val="17"/>
  </w:num>
  <w:num w:numId="16">
    <w:abstractNumId w:val="21"/>
  </w:num>
  <w:num w:numId="17">
    <w:abstractNumId w:val="1"/>
  </w:num>
  <w:num w:numId="18">
    <w:abstractNumId w:val="4"/>
  </w:num>
  <w:num w:numId="19">
    <w:abstractNumId w:val="8"/>
  </w:num>
  <w:num w:numId="20">
    <w:abstractNumId w:val="16"/>
  </w:num>
  <w:num w:numId="21">
    <w:abstractNumId w:val="3"/>
  </w:num>
  <w:num w:numId="22">
    <w:abstractNumId w:val="6"/>
  </w:num>
  <w:num w:numId="23">
    <w:abstractNumId w:val="22"/>
  </w:num>
</w:numbering>
</file>

<file path=word/people.xml><?xml version="1.0" encoding="utf-8"?>
<w15:people xmlns:mc="http://schemas.openxmlformats.org/markup-compatibility/2006" xmlns:w15="http://schemas.microsoft.com/office/word/2012/wordml" mc:Ignorable="w15">
  <w15:person w15:author="Korhonen, Kai">
    <w15:presenceInfo w15:providerId="AD" w15:userId="10037FFE8F42DD3E@LIVE.COM"/>
  </w15:person>
  <w15:person w15:author="Paananen, Ilari">
    <w15:presenceInfo w15:providerId="AD" w15:userId="10033FFF8F3EF0E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B2B32"/>
    <w:rsid w:val="00004B10"/>
    <w:rsid w:val="00005527"/>
    <w:rsid w:val="000065C8"/>
    <w:rsid w:val="00012276"/>
    <w:rsid w:val="0001282B"/>
    <w:rsid w:val="00023230"/>
    <w:rsid w:val="000331A6"/>
    <w:rsid w:val="00035B95"/>
    <w:rsid w:val="00053FE9"/>
    <w:rsid w:val="0005430D"/>
    <w:rsid w:val="000628A5"/>
    <w:rsid w:val="00063E68"/>
    <w:rsid w:val="00071915"/>
    <w:rsid w:val="000766AF"/>
    <w:rsid w:val="00081565"/>
    <w:rsid w:val="00083647"/>
    <w:rsid w:val="00093765"/>
    <w:rsid w:val="0009583C"/>
    <w:rsid w:val="000A7706"/>
    <w:rsid w:val="000B0043"/>
    <w:rsid w:val="000B06E8"/>
    <w:rsid w:val="000B3AF1"/>
    <w:rsid w:val="000B6DD8"/>
    <w:rsid w:val="000D0520"/>
    <w:rsid w:val="000D2F51"/>
    <w:rsid w:val="000D6AB5"/>
    <w:rsid w:val="000E08A8"/>
    <w:rsid w:val="000E7CC4"/>
    <w:rsid w:val="000F2D9D"/>
    <w:rsid w:val="00104AFB"/>
    <w:rsid w:val="0011240A"/>
    <w:rsid w:val="001201A4"/>
    <w:rsid w:val="00124CFA"/>
    <w:rsid w:val="00132B18"/>
    <w:rsid w:val="00132C9D"/>
    <w:rsid w:val="001334BC"/>
    <w:rsid w:val="001509E0"/>
    <w:rsid w:val="00180B90"/>
    <w:rsid w:val="00187455"/>
    <w:rsid w:val="001958C7"/>
    <w:rsid w:val="00197E80"/>
    <w:rsid w:val="001B5E3A"/>
    <w:rsid w:val="001B62DC"/>
    <w:rsid w:val="001B7AFC"/>
    <w:rsid w:val="001D2E9C"/>
    <w:rsid w:val="001D383C"/>
    <w:rsid w:val="001E4C9F"/>
    <w:rsid w:val="001E7D84"/>
    <w:rsid w:val="001F2C05"/>
    <w:rsid w:val="002010FA"/>
    <w:rsid w:val="002054C6"/>
    <w:rsid w:val="00223D2A"/>
    <w:rsid w:val="00231F14"/>
    <w:rsid w:val="00232DF3"/>
    <w:rsid w:val="00234B02"/>
    <w:rsid w:val="00243D9E"/>
    <w:rsid w:val="00255C69"/>
    <w:rsid w:val="0026151D"/>
    <w:rsid w:val="002666D3"/>
    <w:rsid w:val="002702E1"/>
    <w:rsid w:val="00272FC6"/>
    <w:rsid w:val="00274DEE"/>
    <w:rsid w:val="002911DF"/>
    <w:rsid w:val="002931DB"/>
    <w:rsid w:val="002A34E3"/>
    <w:rsid w:val="002A5075"/>
    <w:rsid w:val="002A6925"/>
    <w:rsid w:val="002B06DA"/>
    <w:rsid w:val="002B49F4"/>
    <w:rsid w:val="002C5CE5"/>
    <w:rsid w:val="002D1600"/>
    <w:rsid w:val="002D1C4F"/>
    <w:rsid w:val="002D4B93"/>
    <w:rsid w:val="002D657C"/>
    <w:rsid w:val="002D7B1B"/>
    <w:rsid w:val="002E33A3"/>
    <w:rsid w:val="002E672E"/>
    <w:rsid w:val="002F3C34"/>
    <w:rsid w:val="002F72A5"/>
    <w:rsid w:val="00300453"/>
    <w:rsid w:val="00304982"/>
    <w:rsid w:val="00311D71"/>
    <w:rsid w:val="0032581B"/>
    <w:rsid w:val="003309F5"/>
    <w:rsid w:val="00332603"/>
    <w:rsid w:val="00335B8C"/>
    <w:rsid w:val="00337E09"/>
    <w:rsid w:val="003476F3"/>
    <w:rsid w:val="00360CD6"/>
    <w:rsid w:val="003631B6"/>
    <w:rsid w:val="00387370"/>
    <w:rsid w:val="0039468B"/>
    <w:rsid w:val="00396079"/>
    <w:rsid w:val="00397610"/>
    <w:rsid w:val="003B07D4"/>
    <w:rsid w:val="003B70B6"/>
    <w:rsid w:val="003D51C2"/>
    <w:rsid w:val="003D6151"/>
    <w:rsid w:val="003D72E7"/>
    <w:rsid w:val="003E30B2"/>
    <w:rsid w:val="003F1F47"/>
    <w:rsid w:val="003F78E0"/>
    <w:rsid w:val="004012AF"/>
    <w:rsid w:val="00411FCF"/>
    <w:rsid w:val="00412559"/>
    <w:rsid w:val="00414796"/>
    <w:rsid w:val="00421785"/>
    <w:rsid w:val="004254A6"/>
    <w:rsid w:val="00431F96"/>
    <w:rsid w:val="00445ACC"/>
    <w:rsid w:val="00453698"/>
    <w:rsid w:val="00460294"/>
    <w:rsid w:val="00465E15"/>
    <w:rsid w:val="0046649E"/>
    <w:rsid w:val="00467629"/>
    <w:rsid w:val="00470EB3"/>
    <w:rsid w:val="004842D7"/>
    <w:rsid w:val="00487E62"/>
    <w:rsid w:val="00490ED7"/>
    <w:rsid w:val="004978EB"/>
    <w:rsid w:val="004B495F"/>
    <w:rsid w:val="004C48E0"/>
    <w:rsid w:val="004C4A36"/>
    <w:rsid w:val="004F1291"/>
    <w:rsid w:val="004F19DE"/>
    <w:rsid w:val="004F6C5E"/>
    <w:rsid w:val="005029F5"/>
    <w:rsid w:val="005047D2"/>
    <w:rsid w:val="0050789B"/>
    <w:rsid w:val="00510466"/>
    <w:rsid w:val="005209C5"/>
    <w:rsid w:val="00523783"/>
    <w:rsid w:val="00532D39"/>
    <w:rsid w:val="00535E6E"/>
    <w:rsid w:val="00536586"/>
    <w:rsid w:val="005404EB"/>
    <w:rsid w:val="00542E3D"/>
    <w:rsid w:val="00550469"/>
    <w:rsid w:val="0055179D"/>
    <w:rsid w:val="00564498"/>
    <w:rsid w:val="005670EC"/>
    <w:rsid w:val="00571873"/>
    <w:rsid w:val="005731D2"/>
    <w:rsid w:val="005758FB"/>
    <w:rsid w:val="00581FC2"/>
    <w:rsid w:val="00582A14"/>
    <w:rsid w:val="005842D7"/>
    <w:rsid w:val="0058540E"/>
    <w:rsid w:val="005978DA"/>
    <w:rsid w:val="005A3DB6"/>
    <w:rsid w:val="005A60E0"/>
    <w:rsid w:val="005A6F94"/>
    <w:rsid w:val="005B1D55"/>
    <w:rsid w:val="005C0738"/>
    <w:rsid w:val="005D4DD9"/>
    <w:rsid w:val="005D76C9"/>
    <w:rsid w:val="005E6AC5"/>
    <w:rsid w:val="005F3446"/>
    <w:rsid w:val="005F4295"/>
    <w:rsid w:val="0061400E"/>
    <w:rsid w:val="00617051"/>
    <w:rsid w:val="0062084A"/>
    <w:rsid w:val="00620BE7"/>
    <w:rsid w:val="0062112D"/>
    <w:rsid w:val="00621977"/>
    <w:rsid w:val="0065477C"/>
    <w:rsid w:val="00666298"/>
    <w:rsid w:val="00675E44"/>
    <w:rsid w:val="00690D9E"/>
    <w:rsid w:val="00696845"/>
    <w:rsid w:val="006A3F54"/>
    <w:rsid w:val="006B2CA2"/>
    <w:rsid w:val="006B666F"/>
    <w:rsid w:val="006C2BE3"/>
    <w:rsid w:val="006C2EBE"/>
    <w:rsid w:val="006C435B"/>
    <w:rsid w:val="006C7448"/>
    <w:rsid w:val="006D164E"/>
    <w:rsid w:val="006D34E2"/>
    <w:rsid w:val="006F0490"/>
    <w:rsid w:val="006F25FB"/>
    <w:rsid w:val="006F47FC"/>
    <w:rsid w:val="007023F6"/>
    <w:rsid w:val="00703099"/>
    <w:rsid w:val="00706C91"/>
    <w:rsid w:val="007115CC"/>
    <w:rsid w:val="0071239D"/>
    <w:rsid w:val="007124E9"/>
    <w:rsid w:val="007134DE"/>
    <w:rsid w:val="007214F4"/>
    <w:rsid w:val="00727553"/>
    <w:rsid w:val="00737A6A"/>
    <w:rsid w:val="007550CF"/>
    <w:rsid w:val="00775231"/>
    <w:rsid w:val="007842C1"/>
    <w:rsid w:val="007876A9"/>
    <w:rsid w:val="00792418"/>
    <w:rsid w:val="00794F4A"/>
    <w:rsid w:val="00795C7F"/>
    <w:rsid w:val="00797B3D"/>
    <w:rsid w:val="00797BA1"/>
    <w:rsid w:val="00797BE9"/>
    <w:rsid w:val="007A30B5"/>
    <w:rsid w:val="007B066A"/>
    <w:rsid w:val="007B34A3"/>
    <w:rsid w:val="007B70AB"/>
    <w:rsid w:val="007C32ED"/>
    <w:rsid w:val="007D4041"/>
    <w:rsid w:val="007D4717"/>
    <w:rsid w:val="007E69BC"/>
    <w:rsid w:val="007E7B38"/>
    <w:rsid w:val="007F2A55"/>
    <w:rsid w:val="007F6247"/>
    <w:rsid w:val="00800A14"/>
    <w:rsid w:val="00812393"/>
    <w:rsid w:val="008166AD"/>
    <w:rsid w:val="00834E16"/>
    <w:rsid w:val="00856038"/>
    <w:rsid w:val="00861B16"/>
    <w:rsid w:val="00862419"/>
    <w:rsid w:val="00873A4D"/>
    <w:rsid w:val="008762C5"/>
    <w:rsid w:val="00882809"/>
    <w:rsid w:val="008872A0"/>
    <w:rsid w:val="00891A79"/>
    <w:rsid w:val="008975AA"/>
    <w:rsid w:val="008A171D"/>
    <w:rsid w:val="008A2B76"/>
    <w:rsid w:val="008A44A6"/>
    <w:rsid w:val="008B06F7"/>
    <w:rsid w:val="008B14AA"/>
    <w:rsid w:val="008C25A3"/>
    <w:rsid w:val="008C5134"/>
    <w:rsid w:val="008C5A3F"/>
    <w:rsid w:val="008D01FB"/>
    <w:rsid w:val="008E6C2A"/>
    <w:rsid w:val="008F32AF"/>
    <w:rsid w:val="008F5E89"/>
    <w:rsid w:val="00900100"/>
    <w:rsid w:val="0091244E"/>
    <w:rsid w:val="00914A93"/>
    <w:rsid w:val="009225EF"/>
    <w:rsid w:val="00937CD7"/>
    <w:rsid w:val="00943169"/>
    <w:rsid w:val="009453FC"/>
    <w:rsid w:val="00960FFA"/>
    <w:rsid w:val="00964BA5"/>
    <w:rsid w:val="00974E46"/>
    <w:rsid w:val="00975F24"/>
    <w:rsid w:val="00977602"/>
    <w:rsid w:val="009821E0"/>
    <w:rsid w:val="009878C0"/>
    <w:rsid w:val="0099057D"/>
    <w:rsid w:val="00992F40"/>
    <w:rsid w:val="00996C98"/>
    <w:rsid w:val="009A2D64"/>
    <w:rsid w:val="009B2DB6"/>
    <w:rsid w:val="009C6C1B"/>
    <w:rsid w:val="009C6C2A"/>
    <w:rsid w:val="009D2E85"/>
    <w:rsid w:val="009D387D"/>
    <w:rsid w:val="00A12380"/>
    <w:rsid w:val="00A17061"/>
    <w:rsid w:val="00A174F0"/>
    <w:rsid w:val="00A276A6"/>
    <w:rsid w:val="00A312C3"/>
    <w:rsid w:val="00A33494"/>
    <w:rsid w:val="00A35C43"/>
    <w:rsid w:val="00A414A6"/>
    <w:rsid w:val="00A43865"/>
    <w:rsid w:val="00A5423F"/>
    <w:rsid w:val="00A57075"/>
    <w:rsid w:val="00A6678B"/>
    <w:rsid w:val="00A676EE"/>
    <w:rsid w:val="00A67857"/>
    <w:rsid w:val="00A72C0F"/>
    <w:rsid w:val="00A74F2D"/>
    <w:rsid w:val="00A80F8D"/>
    <w:rsid w:val="00A87024"/>
    <w:rsid w:val="00A92B7D"/>
    <w:rsid w:val="00AB7008"/>
    <w:rsid w:val="00AC3EB7"/>
    <w:rsid w:val="00AC41DD"/>
    <w:rsid w:val="00AD58CF"/>
    <w:rsid w:val="00AE098A"/>
    <w:rsid w:val="00AF050E"/>
    <w:rsid w:val="00AF31E7"/>
    <w:rsid w:val="00B17F7E"/>
    <w:rsid w:val="00B26591"/>
    <w:rsid w:val="00B36500"/>
    <w:rsid w:val="00B40B1A"/>
    <w:rsid w:val="00B46AD2"/>
    <w:rsid w:val="00B524C4"/>
    <w:rsid w:val="00B57CEE"/>
    <w:rsid w:val="00B71A5E"/>
    <w:rsid w:val="00B7650A"/>
    <w:rsid w:val="00B85517"/>
    <w:rsid w:val="00B85FD5"/>
    <w:rsid w:val="00B86673"/>
    <w:rsid w:val="00B94E7F"/>
    <w:rsid w:val="00BA0170"/>
    <w:rsid w:val="00BA27D6"/>
    <w:rsid w:val="00BB3F09"/>
    <w:rsid w:val="00BF0B42"/>
    <w:rsid w:val="00BF1B81"/>
    <w:rsid w:val="00BF1C25"/>
    <w:rsid w:val="00C075C7"/>
    <w:rsid w:val="00C2055E"/>
    <w:rsid w:val="00C235CC"/>
    <w:rsid w:val="00C23CB6"/>
    <w:rsid w:val="00C2793B"/>
    <w:rsid w:val="00C54C68"/>
    <w:rsid w:val="00C70675"/>
    <w:rsid w:val="00C72425"/>
    <w:rsid w:val="00C77706"/>
    <w:rsid w:val="00C93058"/>
    <w:rsid w:val="00C93C6A"/>
    <w:rsid w:val="00CA0721"/>
    <w:rsid w:val="00CA6FE5"/>
    <w:rsid w:val="00CC04FC"/>
    <w:rsid w:val="00CC4DA8"/>
    <w:rsid w:val="00CD7D7A"/>
    <w:rsid w:val="00CE3EBD"/>
    <w:rsid w:val="00CE7EED"/>
    <w:rsid w:val="00D065B4"/>
    <w:rsid w:val="00D120E5"/>
    <w:rsid w:val="00D22698"/>
    <w:rsid w:val="00D340DD"/>
    <w:rsid w:val="00D35C0C"/>
    <w:rsid w:val="00D40B92"/>
    <w:rsid w:val="00D42B09"/>
    <w:rsid w:val="00D447DA"/>
    <w:rsid w:val="00D55DBE"/>
    <w:rsid w:val="00D564BA"/>
    <w:rsid w:val="00D56B24"/>
    <w:rsid w:val="00D63BDF"/>
    <w:rsid w:val="00D709C4"/>
    <w:rsid w:val="00D74380"/>
    <w:rsid w:val="00D95820"/>
    <w:rsid w:val="00DA0C38"/>
    <w:rsid w:val="00DA3C3A"/>
    <w:rsid w:val="00DA43EF"/>
    <w:rsid w:val="00DB01C9"/>
    <w:rsid w:val="00DB6B9A"/>
    <w:rsid w:val="00DB7D8C"/>
    <w:rsid w:val="00DE10F0"/>
    <w:rsid w:val="00DE19FB"/>
    <w:rsid w:val="00DE2082"/>
    <w:rsid w:val="00DE2FA8"/>
    <w:rsid w:val="00DF4381"/>
    <w:rsid w:val="00DF64A4"/>
    <w:rsid w:val="00DF76A8"/>
    <w:rsid w:val="00E11366"/>
    <w:rsid w:val="00E15DE0"/>
    <w:rsid w:val="00E17814"/>
    <w:rsid w:val="00E178B4"/>
    <w:rsid w:val="00E22C33"/>
    <w:rsid w:val="00E2706A"/>
    <w:rsid w:val="00E3515C"/>
    <w:rsid w:val="00E40367"/>
    <w:rsid w:val="00E51E8D"/>
    <w:rsid w:val="00E663DE"/>
    <w:rsid w:val="00E66CC9"/>
    <w:rsid w:val="00E672DF"/>
    <w:rsid w:val="00E87524"/>
    <w:rsid w:val="00E9052C"/>
    <w:rsid w:val="00E90FE4"/>
    <w:rsid w:val="00E95475"/>
    <w:rsid w:val="00EA4A7A"/>
    <w:rsid w:val="00EC117F"/>
    <w:rsid w:val="00EC5943"/>
    <w:rsid w:val="00ED6397"/>
    <w:rsid w:val="00EF1133"/>
    <w:rsid w:val="00EF370F"/>
    <w:rsid w:val="00EF388D"/>
    <w:rsid w:val="00EF7DB9"/>
    <w:rsid w:val="00F0346C"/>
    <w:rsid w:val="00F0541E"/>
    <w:rsid w:val="00F07FB7"/>
    <w:rsid w:val="00F1136E"/>
    <w:rsid w:val="00F12802"/>
    <w:rsid w:val="00F13503"/>
    <w:rsid w:val="00F15B55"/>
    <w:rsid w:val="00F204C6"/>
    <w:rsid w:val="00F210E3"/>
    <w:rsid w:val="00F24243"/>
    <w:rsid w:val="00F24B07"/>
    <w:rsid w:val="00F254C2"/>
    <w:rsid w:val="00F45C64"/>
    <w:rsid w:val="00F50875"/>
    <w:rsid w:val="00F562DB"/>
    <w:rsid w:val="00F57124"/>
    <w:rsid w:val="00F60C98"/>
    <w:rsid w:val="00F64177"/>
    <w:rsid w:val="00F64789"/>
    <w:rsid w:val="00F6596E"/>
    <w:rsid w:val="00F66EAA"/>
    <w:rsid w:val="00F96414"/>
    <w:rsid w:val="00FB685B"/>
    <w:rsid w:val="00FB7D2B"/>
    <w:rsid w:val="00FC3356"/>
    <w:rsid w:val="00FD4760"/>
    <w:rsid w:val="00FE0134"/>
    <w:rsid w:val="00FE17CB"/>
    <w:rsid w:val="00FF203E"/>
    <w:rsid w:val="00FF53EA"/>
    <w:rsid w:val="04436897"/>
    <w:rsid w:val="177558FF"/>
    <w:rsid w:val="295B2B32"/>
    <w:rsid w:val="2992BD0E"/>
    <w:rsid w:val="2E0756AA"/>
    <w:rsid w:val="590EF1F1"/>
    <w:rsid w:val="5E1EE680"/>
    <w:rsid w:val="6E31ECC5"/>
    <w:rsid w:val="7746F6B4"/>
    <w:rsid w:val="7B3C983F"/>
    <w:rsid w:val="7EF47F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C4"/>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5F34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C4"/>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5F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5126">
      <w:bodyDiv w:val="1"/>
      <w:marLeft w:val="0"/>
      <w:marRight w:val="0"/>
      <w:marTop w:val="0"/>
      <w:marBottom w:val="0"/>
      <w:divBdr>
        <w:top w:val="none" w:sz="0" w:space="0" w:color="auto"/>
        <w:left w:val="none" w:sz="0" w:space="0" w:color="auto"/>
        <w:bottom w:val="none" w:sz="0" w:space="0" w:color="auto"/>
        <w:right w:val="none" w:sz="0" w:space="0" w:color="auto"/>
      </w:divBdr>
    </w:div>
    <w:div w:id="1092701768">
      <w:bodyDiv w:val="1"/>
      <w:marLeft w:val="0"/>
      <w:marRight w:val="0"/>
      <w:marTop w:val="0"/>
      <w:marBottom w:val="0"/>
      <w:divBdr>
        <w:top w:val="none" w:sz="0" w:space="0" w:color="auto"/>
        <w:left w:val="none" w:sz="0" w:space="0" w:color="auto"/>
        <w:bottom w:val="none" w:sz="0" w:space="0" w:color="auto"/>
        <w:right w:val="none" w:sz="0" w:space="0" w:color="auto"/>
      </w:divBdr>
    </w:div>
    <w:div w:id="1858501125">
      <w:bodyDiv w:val="1"/>
      <w:marLeft w:val="0"/>
      <w:marRight w:val="0"/>
      <w:marTop w:val="0"/>
      <w:marBottom w:val="0"/>
      <w:divBdr>
        <w:top w:val="none" w:sz="0" w:space="0" w:color="auto"/>
        <w:left w:val="none" w:sz="0" w:space="0" w:color="auto"/>
        <w:bottom w:val="none" w:sz="0" w:space="0" w:color="auto"/>
        <w:right w:val="none" w:sz="0" w:space="0" w:color="auto"/>
      </w:divBdr>
    </w:div>
    <w:div w:id="18926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llusprojektit.it.jyu.fi/moveatis/dokumentit/palaverit/poytakirjat/moveatis_palaveri_02_poytakirja.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2666ea803ef84b3b"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vellusprojektit.it.jyu.fi/moveatis/dokumentit/palaverit/palaveri_3_materiaalit/vaatimuslistaus.pdf" TargetMode="External"/><Relationship Id="rId4" Type="http://schemas.openxmlformats.org/officeDocument/2006/relationships/settings" Target="settings.xml"/><Relationship Id="rId9" Type="http://schemas.openxmlformats.org/officeDocument/2006/relationships/hyperlink" Target="http://sovellusprojektit.it.jyu.fi/moveatis/dokumentit/lisenssisitoumus/lisenssisitoumu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2037</Words>
  <Characters>16503</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Korhonen Kai</cp:lastModifiedBy>
  <cp:revision>403</cp:revision>
  <dcterms:created xsi:type="dcterms:W3CDTF">2012-08-07T03:37:00Z</dcterms:created>
  <dcterms:modified xsi:type="dcterms:W3CDTF">2016-02-24T10:52:00Z</dcterms:modified>
</cp:coreProperties>
</file>