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Ind w:w="-639" w:type="dxa"/>
        <w:tblLayout w:type="fixed"/>
        <w:tblCellMar>
          <w:left w:w="70" w:type="dxa"/>
          <w:right w:w="70" w:type="dxa"/>
        </w:tblCellMar>
        <w:tblLook w:val="04A0" w:firstRow="1" w:lastRow="0" w:firstColumn="1" w:lastColumn="0" w:noHBand="0" w:noVBand="1"/>
      </w:tblPr>
      <w:tblGrid>
        <w:gridCol w:w="1008"/>
        <w:gridCol w:w="848"/>
        <w:gridCol w:w="6791"/>
        <w:gridCol w:w="1843"/>
        <w:gridCol w:w="1559"/>
        <w:gridCol w:w="2835"/>
      </w:tblGrid>
      <w:tr w:rsidR="00D471A1" w:rsidRPr="00D471A1" w:rsidTr="00FF3A15">
        <w:trPr>
          <w:trHeight w:val="300"/>
        </w:trPr>
        <w:tc>
          <w:tcPr>
            <w:tcW w:w="10490" w:type="dxa"/>
            <w:gridSpan w:val="4"/>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bookmarkStart w:id="0" w:name="_GoBack" w:colFirst="0" w:colLast="0"/>
            <w:r w:rsidRPr="00D471A1">
              <w:rPr>
                <w:rFonts w:ascii="Calibri" w:eastAsia="Times New Roman" w:hAnsi="Calibri" w:cs="Times New Roman"/>
                <w:b/>
                <w:bCs/>
                <w:color w:val="000000"/>
                <w:lang w:eastAsia="fi-FI"/>
              </w:rPr>
              <w:t>Moveatis-sovelluksen järjestelmätestausraportti 1</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Testausympäristöt:</w:t>
            </w: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3F25EA" w:rsidTr="00FF3A15">
        <w:trPr>
          <w:trHeight w:val="9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val="en-US" w:eastAsia="fi-FI"/>
              </w:rPr>
            </w:pPr>
            <w:r w:rsidRPr="00D471A1">
              <w:rPr>
                <w:rFonts w:ascii="Calibri" w:eastAsia="Times New Roman" w:hAnsi="Calibri" w:cs="Times New Roman"/>
                <w:b/>
                <w:bCs/>
                <w:color w:val="000000"/>
                <w:lang w:val="en-US" w:eastAsia="fi-FI"/>
              </w:rPr>
              <w:t>MacBook Air, OS X El Capitan 10.11.2, Intel Core i5 1,6 GHz, Ram 4gb, dual-core</w:t>
            </w: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val="en-US"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val="en-US"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val="en-US"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val="en-US"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Iphone 5, IOS 9.3.1, Safari</w:t>
            </w: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Dokumentin versio:</w:t>
            </w: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1.0.0</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Sovelluksen versio:</w:t>
            </w: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179993a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Testaaja:</w:t>
            </w: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Kai Korhonen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Päivämäärä:</w:t>
            </w: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28.4.2016</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Korjattu:</w:t>
            </w: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1399"/>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Yhteenveto:</w:t>
            </w: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Testitapauksia oli 105. Näistä 34 kappaletta toimi moitteettomasti sekä tietokoneella että mobiililaitteella. Virheitä ilmeni 9 kappaletta joista kahdessa tapauksessa virhe ilmeni vain mobiililaitteella. Toteuttamattomia kohtia oli 61, johon sisältyy myös osittain toteutettuja, ei vielä käyttöönotettuja ominaisuuksia. Yhtä ominaisuutta ei voitu testata mobiililaitteella, koska selaimen kielivalintaa ei saatu toimimaan.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856"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p>
        </w:tc>
        <w:tc>
          <w:tcPr>
            <w:tcW w:w="6791"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Vaatimuskohta:</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Testitapauksen kuvaus:</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Tulos Macbook</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Tulos Iphone</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Kommentti</w:t>
            </w:r>
          </w:p>
        </w:tc>
      </w:tr>
      <w:tr w:rsidR="00FF3A15" w:rsidRPr="00D471A1" w:rsidTr="00FF3A15">
        <w:trPr>
          <w:trHeight w:val="300"/>
        </w:trPr>
        <w:tc>
          <w:tcPr>
            <w:tcW w:w="8647" w:type="dxa"/>
            <w:gridSpan w:val="3"/>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Observointinäkymän toiminnallisuudet:</w:t>
            </w:r>
          </w:p>
        </w:tc>
        <w:tc>
          <w:tcPr>
            <w:tcW w:w="1843"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1559"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2835"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Observoinnin käynnissä ollessa käyttäjä voi kirjata esiintymiskerran kertakategorialle.</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tekstikommentin kirjaukseen.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lastRenderedPageBreak/>
              <w:t>1.1.3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äänikommentin kirjaukseen.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Asetuksesta riippuen, käyttäjä voi nähdä senhetkisen observoinnin yksittäisten kategorioiden kirjausten kokonaiskestot.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1.1.5</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Observoinnin käynnissä ollessa käyttäjä voi kirjata aikajännekategorian kirjauksen aloitushetken.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1.1.6</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Observoinnin käynnissä ollessa käyttäjä voi kirjata aloitetun aikajännekategorian kirjauksen lopetushetken.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1.1.7</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nähdä kunkin kategorian senhetkisen tilan observointisivulla.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1.1.8</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aloittaa observoinnin, jolloin observoinnin ajanotto alkaa.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1.1.9</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keskeyttää observoinnin, jolloin observoinnin ja aikajännekategorioiden ajanotot keskeytyvät.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1.1.10</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jatkaa keskeytettyä observointia, jolloin keskeytetyt ajanotot jatkuvat.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1.1.11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lopettaa observoinnin, jonka jälkeen käyttäjä siirtyy yhteenvetosivulle.</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1.1.12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näkee senhetkisen observoinnin kokonaiskeston observointisivulla.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FF3A15" w:rsidRPr="00D471A1" w:rsidTr="00FF3A15">
        <w:trPr>
          <w:trHeight w:val="315"/>
        </w:trPr>
        <w:tc>
          <w:tcPr>
            <w:tcW w:w="8647" w:type="dxa"/>
            <w:gridSpan w:val="3"/>
            <w:tcBorders>
              <w:top w:val="nil"/>
              <w:left w:val="nil"/>
              <w:bottom w:val="nil"/>
              <w:right w:val="nil"/>
            </w:tcBorders>
            <w:shd w:val="clear" w:color="000000" w:fill="B8CCE4"/>
            <w:noWrap/>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Yhteenvetosivun toiminnallisuudet:</w:t>
            </w:r>
          </w:p>
        </w:tc>
        <w:tc>
          <w:tcPr>
            <w:tcW w:w="1843"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1559"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2835"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r>
      <w:tr w:rsidR="00D471A1" w:rsidRPr="00D471A1" w:rsidTr="00FF3A15">
        <w:trPr>
          <w:trHeight w:val="3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tallentaa observoinnin kirjaukset CSV-muodossa paikalliseen tiedostoon.</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1.2.2</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tuoda observoinnin kirjaukset CSV-muotoisesta paikallisesta tiedostosta.</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1.2.3</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tekstikommentin observoinnille.</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1.2.4</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äänikommentin observoinnille.</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1.2.5</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vertailla kahta eri observointia keskenään yhteenvetosivulla tarkastellen observoinnin kirjauksia ja tuloksia rinnakkain.</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9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1.2.6</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pystyy tallentamaan raportin, joka sisältää suoritetun observoinnin tulokset ja kirjauksien tiedot.</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Tallentamaan mihin? Ei taideta toteuttaa "raportin" tallentamista.</w:t>
            </w: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1.2.7</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lähettää observoinnin tulokset tekstimuodossa ja kirjaukset CSV-muodossa antamaan sähköpostiosoitteeseen.</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1.2.8</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tallentaa observointitiedot ja observoinnin sisältämät kirjaukset tietokantaan.</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1.2.9</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antaa sähköpostitse lähetettävälle observoinnille tiedoiksi nimen, observoinnin kohteen ja kuvauksen.</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lastRenderedPageBreak/>
              <w:t>1.2.10</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antaa tietokantaan tallennettavalle observoinnille tiedoiksi nimen, observoinnin kohteen ja kuvauksen.</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1.2.11</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Käyttäjän sulkiessa yhteenvetosivun häntä varoitetaan, jos hän ei ole tallentanut eikä lähettänyt observointia.</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1.2.12</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valita tallennentamisen ja lähettämisen yhteydessä tehdäänkö valittu toiminto koko observaatiolle vai käyttäjän rajaamalle aikajänteelle.</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1.2.13</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näkee yhteenvetosivulla kategorioiden kirjausten kestot.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1.2.14</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näkee yhteenvetosivulla kategorioiden kirjausten kestojen prosenttiosuudet.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1.2.15</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näkee yhteenvetosivulla kategorioiden kirjausten esiintymiskerrat.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1.2.16</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näkee yhteenvetosivulla kategorioiden kirjausten esiintymiskertojen prosenttiosuudet.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1.2.17</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näkee yhteenvetosivulla  kaaviosta kategorioiden kirjausten sijoittumisen ajan suhteen.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1.2.18</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Käyttäjän sulkiessa sovelluksen sessiossa suoritettujen observointien kirjauksia ja tuloksia ei säilytetä.</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9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1.2.19</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rajata yhteenvedon tarkastelun tietylle yksittäiselle aikavälille, jolloin yhteenvedon tulokset päivitetään kyseitä aikaväliä vastaaviksi.</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Puhelimella rajauksen syöttö ei onnistunut. Viimeistä numeroa ei saanut syötettyä.</w:t>
            </w:r>
          </w:p>
        </w:tc>
      </w:tr>
      <w:tr w:rsidR="00D471A1" w:rsidRPr="00D471A1" w:rsidTr="00FF3A15">
        <w:trPr>
          <w:trHeight w:val="300"/>
        </w:trPr>
        <w:tc>
          <w:tcPr>
            <w:tcW w:w="1008"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1.2.20</w:t>
            </w:r>
          </w:p>
        </w:tc>
        <w:tc>
          <w:tcPr>
            <w:tcW w:w="7639" w:type="dxa"/>
            <w:gridSpan w:val="2"/>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palauttamaan yhteenvedon rajausta edeltävään tilaan.</w:t>
            </w:r>
          </w:p>
        </w:tc>
        <w:tc>
          <w:tcPr>
            <w:tcW w:w="1843"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noWrap/>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2835" w:type="dxa"/>
            <w:tcBorders>
              <w:top w:val="nil"/>
              <w:left w:val="nil"/>
              <w:bottom w:val="nil"/>
              <w:right w:val="nil"/>
            </w:tcBorders>
            <w:shd w:val="clear" w:color="auto" w:fill="auto"/>
            <w:vAlign w:val="bottom"/>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FF3A15" w:rsidRPr="00D471A1" w:rsidTr="00FF3A15">
        <w:trPr>
          <w:trHeight w:val="300"/>
        </w:trPr>
        <w:tc>
          <w:tcPr>
            <w:tcW w:w="8647" w:type="dxa"/>
            <w:gridSpan w:val="3"/>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Kategoriaryhmien muokkaamisen toiminnot:</w:t>
            </w:r>
          </w:p>
        </w:tc>
        <w:tc>
          <w:tcPr>
            <w:tcW w:w="1843"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1559"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2835"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uudelleen nimetä kategoriaryhmän observointiin.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9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uuden kategoriaryhmän observointiin.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Autofocus uuteen kategoriaan. Pääsee mobiilissa suoraan antamaan nimen kategorialle.</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observointiin uuden kategorian kategoriaryhmään.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poistaa kategoriaryhmän observoinnista.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1.3.5</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poistaa kategorian observoinnista.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1.3.6</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estää kategorian kirjaamisen yhtäaikaisuuden muiden kategorioiden kanssa kategoriaryhmäkohtaisesti.</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lastRenderedPageBreak/>
              <w:t>1.3.7</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estää kategorian kirjaamisen yhtäaikaisuuden muiden kategorioiden kanssa kategoriakohtaisesti.</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1.3.8</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estää kategorian kirjaamisen yhtäaikaisuuden muiden kategorioiden kanssa observointikohtaisesti.</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9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1.3.9</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tapahtumaryhmän avaimella ladata käyttöönsä tapahtumaryhmän kategoriaryhmät.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"avain" antaa session muistamat kategoriaryhmät ja kategoriat.</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1.3.10</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merkitä kategoriaryhmän pois käytöstä observoinnista.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12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1.3.11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kategoriaryhmän observointiin julkisista kategoriaryhmistä.</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Ilmoitus lisäämisen onnistumisesta? Menee mobiilissa näytön ulkopuolelle.</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1.3.12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kategoriaryhmän observointiin omista kategoriaryhmistä.</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1.3.13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merkitä yksittäisen kategorian pois käytöstä observoinnista.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1.3.14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uudelleen nimetä kategorian observointiin.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Pitäisikö kaikki kategoriat asettaa muokkaustilaan?</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1.3.15</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siirtyä observointisivulle, kun kategorioita on valittuna vähintään yksi.</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1.3.16</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Käyttäjälle näytetään virhe saman nimisistä kategorioista, jolloin observointiin jatkaminen ei ole sallittu.</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1.3.17</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Käyttäjälle näytetään virhe tyhjästä kategorian nimestä, jolloin observointiin jatkaminen ei ole sallittu.</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FF3A15" w:rsidRPr="00D471A1" w:rsidTr="00FF3A15">
        <w:trPr>
          <w:trHeight w:val="600"/>
        </w:trPr>
        <w:tc>
          <w:tcPr>
            <w:tcW w:w="8647" w:type="dxa"/>
            <w:gridSpan w:val="3"/>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Kirjautuneen käyttäjän hallintasivun toiminnot:</w:t>
            </w:r>
          </w:p>
        </w:tc>
        <w:tc>
          <w:tcPr>
            <w:tcW w:w="1843"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1559"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2835"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Testattu admin / admin tunnuksilla.</w:t>
            </w: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nähdä hallintasivulla omat tapahtumaryhmät ja niiden sisältämät tapahtumat.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nähdä hallintasivulla omien tapahtumien omat ja muiden observoinnit.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nähdä hallintasivulla avaimella haetun tapahtumaryhmän alle suoritetut omat observoinnit.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luoda tapahtumaryhmän.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1.4.5</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antaa tapahtumaryhmän tiedoiksi nimen, kuvauksen ja avaimen.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 osittain.</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 osittain.</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Avaimen syöttäminen puuttuu.</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lastRenderedPageBreak/>
              <w:t>1.4.6</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muuttaa omistamansa tapahtumaryhmän tietoja.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1.4.7</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merkitä omistamansa tapahtumaryhmän poistetuksi voimassaololla, jolloin sitä ei voi enää käyttää tulevissa observoinneissa.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1.4.8</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lisätä tapahtuman omistamalleen tapahtumaryhmälle.</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Miksi on asetettu epäsopiva oletusarvo?</w:t>
            </w: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1.4.9</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antaa tapahtuman tiedoiksi nimen ja kuvauksen.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Tiedot voi syöttää, mutta luotu tapahtuma ei tallennu listaan.</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1.4.10</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muuttaa omistamansa tapahtuman tietoja.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merkitä omistamansa tapahtuman poistetuksi voimassaololla, jolloin sitä ei voi enää käyttää tulevissa observoinneissa.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lisätä omistamalleen tapahtumaryhmälle kategoriaryhmän.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antaa kategoriaryhmän tiedoiksi nimen.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muuttaa omistamansa kategoriaryhmän tietoja.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1.4.15</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merkitä omistamansa kategoriaryhmän poistetuksi voimassaololla, jolloin sitä ei voi enää käyttää tulevissa observoinneissa.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1.4.16</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lisätä kategorian omistamaansa kategoriaryhmään.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1.4.17</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antaa kategorian tiedoiksi nimen ja kategoriatyypin.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1.4.18</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muuttaa omistamansa kategorian tietoja.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1.4.19</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merkitä omistamansa kategorian poistetuksi voimassaololla, jolloin sitä ei voi enää käyttää tulevissa observoinneissa.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9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1.4.20</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aloittaa uuden observoinnin tapahtumalle, jolloin käyttäjä siirtyy tapahtumaryhmien valintasivulle.</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Antaa kategoriaryhmien valintasivulle session muistamat kategoriat.</w:t>
            </w: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1.4.21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avata aiemmin suorittamansa observoinnin yhteenvedon yhteenvetosivulle.</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1.4.22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muuttaa omistamansa observoinnin käyttäjän antamia tietoja, jolloin vanhat tiedot korvautuvat uusilla annetuilla tiedoilla.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1.4.23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merkitä omistamansa observoinnin poistetuksi tilamuutoksella.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9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1.4.24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kategoriaryhmälle kielitunnisteen tuetuista kielistä, jolloin kategoriaryhmä näytetään oletusarvoisesti käyttäjälle, jolla on kielitunnusta vastaava kieliasetus käytössä.</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lastRenderedPageBreak/>
              <w:t>1.4.25</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kategorian nimelle käännöksen toiselle tuetulle kielelle, jolloin käyttäjälle näytetään kieliasetusta vastaava nimi.</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1.4.26</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lisätä kategoriaryhmän nimelle käännöksen toiselle tuetulle kielelle, jolloin käyttäjälle näytetään kieliasetusta vastaava nimi.</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1.4.27</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koostaa omistamansa tapahtuman observoinnit samaan ladattavaan CSV-tiedostoon.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FF3A15" w:rsidRPr="00D471A1" w:rsidTr="00FF3A15">
        <w:trPr>
          <w:trHeight w:val="300"/>
        </w:trPr>
        <w:tc>
          <w:tcPr>
            <w:tcW w:w="8647" w:type="dxa"/>
            <w:gridSpan w:val="3"/>
            <w:tcBorders>
              <w:top w:val="nil"/>
              <w:left w:val="nil"/>
              <w:bottom w:val="nil"/>
              <w:right w:val="nil"/>
            </w:tcBorders>
            <w:shd w:val="clear" w:color="000000" w:fill="B8CCE4"/>
            <w:vAlign w:val="center"/>
            <w:hideMark/>
          </w:tcPr>
          <w:p w:rsidR="00FF3A15" w:rsidRPr="00D471A1" w:rsidRDefault="00FF3A15"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Asetuksien toiminnallisuudet:</w:t>
            </w:r>
          </w:p>
        </w:tc>
        <w:tc>
          <w:tcPr>
            <w:tcW w:w="1843" w:type="dxa"/>
            <w:tcBorders>
              <w:top w:val="nil"/>
              <w:left w:val="nil"/>
              <w:bottom w:val="nil"/>
              <w:right w:val="nil"/>
            </w:tcBorders>
            <w:shd w:val="clear" w:color="000000" w:fill="B8CCE4"/>
            <w:vAlign w:val="center"/>
            <w:hideMark/>
          </w:tcPr>
          <w:p w:rsidR="00FF3A15" w:rsidRPr="00D471A1" w:rsidRDefault="00FF3A15"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1559" w:type="dxa"/>
            <w:tcBorders>
              <w:top w:val="nil"/>
              <w:left w:val="nil"/>
              <w:bottom w:val="nil"/>
              <w:right w:val="nil"/>
            </w:tcBorders>
            <w:shd w:val="clear" w:color="000000" w:fill="B8CCE4"/>
            <w:vAlign w:val="center"/>
            <w:hideMark/>
          </w:tcPr>
          <w:p w:rsidR="00FF3A15" w:rsidRPr="00D471A1" w:rsidRDefault="00FF3A15"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2835" w:type="dxa"/>
            <w:tcBorders>
              <w:top w:val="nil"/>
              <w:left w:val="nil"/>
              <w:bottom w:val="nil"/>
              <w:right w:val="nil"/>
            </w:tcBorders>
            <w:shd w:val="clear" w:color="000000" w:fill="B8CCE4"/>
            <w:vAlign w:val="center"/>
            <w:hideMark/>
          </w:tcPr>
          <w:p w:rsidR="00FF3A15" w:rsidRPr="00D471A1" w:rsidRDefault="00FF3A15"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1.5.1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vaihtaa käyttöliittymän kielen asetuksista, jolloin valittu kieli korvaa selaimen asetusten ehdottaman kielen.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1.5.2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valita käyttöliittymässä käytettävät päävärit.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1.5.3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valita, voiko kategorioita poistaa yhteenvetosivulla.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1.5.4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valita, voiko observointisivulla nähdä yksittäisten kategorioiden kirjausten kokonaiskeston.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1.5.5</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valita, voiko observointisivulla nähdä yksittäisen kategorioiden viimeisimpien kirjauksien kestot.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1.5.6</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valita observointisivulla näytettävien aikojen tarkkuuden ohjelman asetuksista.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1.5.7</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tallentaa muutetut asetukset tietokantaan, jolloin ne ovat automaattisesti käytössä seuraavalla kirjautumiskerralla.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1.5.8</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Kirjautunut käyttäjä voi palauttaa muutetut asetukset sovelluksen oletusasetuksiin.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FF3A15" w:rsidRPr="00D471A1" w:rsidTr="00FF3A15">
        <w:trPr>
          <w:trHeight w:val="300"/>
        </w:trPr>
        <w:tc>
          <w:tcPr>
            <w:tcW w:w="8647" w:type="dxa"/>
            <w:gridSpan w:val="3"/>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Pääkäyttäjäsivun toiminnallisuudet:</w:t>
            </w:r>
          </w:p>
        </w:tc>
        <w:tc>
          <w:tcPr>
            <w:tcW w:w="1843"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1559"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2835"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1.6.1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Pääkäyttäjä voi nähdä kaikki tapahtumaryhmät.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1.6.2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Pääkäyttäjä voi asettaa kategoriaryhmän julkisuuden voimassaolon.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1.6.3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Pääkäyttäjä voi asettaa JYU-käyttäjätunnuksen tapahtumaryhmän omistajuuden voimassaolon.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1.6.4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Pääkäyttäjä voi asettaa pääkäyttäjäoikeuden voimassaolon JYU-käyttäjätunnukselle.</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FF3A15" w:rsidRPr="00D471A1" w:rsidTr="00FF3A15">
        <w:trPr>
          <w:trHeight w:val="300"/>
        </w:trPr>
        <w:tc>
          <w:tcPr>
            <w:tcW w:w="8647" w:type="dxa"/>
            <w:gridSpan w:val="3"/>
            <w:tcBorders>
              <w:top w:val="nil"/>
              <w:left w:val="nil"/>
              <w:bottom w:val="nil"/>
              <w:right w:val="nil"/>
            </w:tcBorders>
            <w:shd w:val="clear" w:color="000000" w:fill="B8CCE4"/>
            <w:vAlign w:val="center"/>
            <w:hideMark/>
          </w:tcPr>
          <w:p w:rsidR="00FF3A15" w:rsidRPr="00D471A1" w:rsidRDefault="00FF3A15"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Käyttöliittymän toiminnallisuudet:</w:t>
            </w:r>
          </w:p>
        </w:tc>
        <w:tc>
          <w:tcPr>
            <w:tcW w:w="1843" w:type="dxa"/>
            <w:tcBorders>
              <w:top w:val="nil"/>
              <w:left w:val="nil"/>
              <w:bottom w:val="nil"/>
              <w:right w:val="nil"/>
            </w:tcBorders>
            <w:shd w:val="clear" w:color="000000" w:fill="B8CCE4"/>
            <w:vAlign w:val="center"/>
            <w:hideMark/>
          </w:tcPr>
          <w:p w:rsidR="00FF3A15" w:rsidRPr="00D471A1" w:rsidRDefault="00FF3A15"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1559" w:type="dxa"/>
            <w:tcBorders>
              <w:top w:val="nil"/>
              <w:left w:val="nil"/>
              <w:bottom w:val="nil"/>
              <w:right w:val="nil"/>
            </w:tcBorders>
            <w:shd w:val="clear" w:color="000000" w:fill="B8CCE4"/>
            <w:vAlign w:val="center"/>
            <w:hideMark/>
          </w:tcPr>
          <w:p w:rsidR="00FF3A15" w:rsidRPr="00D471A1" w:rsidRDefault="00FF3A15"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2835" w:type="dxa"/>
            <w:tcBorders>
              <w:top w:val="nil"/>
              <w:left w:val="nil"/>
              <w:bottom w:val="nil"/>
              <w:right w:val="nil"/>
            </w:tcBorders>
            <w:shd w:val="clear" w:color="000000" w:fill="B8CCE4"/>
            <w:vAlign w:val="center"/>
            <w:hideMark/>
          </w:tcPr>
          <w:p w:rsidR="00FF3A15" w:rsidRPr="00D471A1" w:rsidRDefault="00FF3A15"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ilman tunnistautumista siirtyä etusivulta kategoriaryhmien valintasivulle.</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Käyttöliittymä tukee pysty- ja vaakanäyttötiloja.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relevantti.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Käyttäjälle näytetään käyttöliittymän kieltä vastaavat kategoriaryhmien ja kategorioiden nimet.</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lastRenderedPageBreak/>
              <w:t>1.7.4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Käyttöliittymä skaalautuu näytön kokoon leveyssuunnassa.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1.7.5</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Käyttöliittymän kielituki kattaa suomen kielen.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1.7.6</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Käyttöliittymän kielituki kattaa englannin kielen.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1.7.7</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Käyttöliittymän aloituskieli määräytyy selaimen asetusten mukaisesti.</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testattu.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1.7.8</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nähdä aiemmin samalla selaimella suorittamansa julkisen käytön kautta tehdyt observoinnit etusivulla.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1.7.9</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kirjautua sisään etusivulta.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Testattu admin / admin tunnuksilla.</w:t>
            </w: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1.7.10</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kirjautua kaikilta sivuilta sisään valikon kautta.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toimi.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1.7.11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kirjautua ulos kaikilta sivuilta valikon kautta.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Toimii.</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1.7.12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tunnistautua sisäänkirjautumisessa JYU-tunnuksilla.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1.7.13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tunnistautua sisäänkirjautmisessa HAKA-tunnistautumisen kautta.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FF3A15" w:rsidRPr="00D471A1" w:rsidTr="00FF3A15">
        <w:trPr>
          <w:trHeight w:val="300"/>
        </w:trPr>
        <w:tc>
          <w:tcPr>
            <w:tcW w:w="8647" w:type="dxa"/>
            <w:gridSpan w:val="3"/>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Video-observoinnin toiminnallisuudet:</w:t>
            </w:r>
          </w:p>
        </w:tc>
        <w:tc>
          <w:tcPr>
            <w:tcW w:w="1843"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1559"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c>
          <w:tcPr>
            <w:tcW w:w="2835" w:type="dxa"/>
            <w:tcBorders>
              <w:top w:val="nil"/>
              <w:left w:val="nil"/>
              <w:bottom w:val="nil"/>
              <w:right w:val="nil"/>
            </w:tcBorders>
            <w:shd w:val="clear" w:color="000000" w:fill="B8CCE4"/>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 </w:t>
            </w: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1.8.1</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pystyy synkronoimaan videon ja aiemmin kirjatut elävän tilanteen observoinnin havainnot ohjelmassa.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6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1.8.2</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siirtyä videon kohtaan observoinnissa kirjattujen kategorioiden ajanhetkien mukaan.</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1.8.3</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aloittaa videon toiston yhtäaikaa observoinnin kanssa.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tr w:rsidR="00D471A1" w:rsidRPr="00D471A1" w:rsidTr="00FF3A15">
        <w:trPr>
          <w:trHeight w:val="300"/>
        </w:trPr>
        <w:tc>
          <w:tcPr>
            <w:tcW w:w="1008"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b/>
                <w:bCs/>
                <w:color w:val="000000"/>
                <w:lang w:eastAsia="fi-FI"/>
              </w:rPr>
            </w:pPr>
            <w:r w:rsidRPr="00D471A1">
              <w:rPr>
                <w:rFonts w:ascii="Calibri" w:eastAsia="Times New Roman" w:hAnsi="Calibri" w:cs="Times New Roman"/>
                <w:b/>
                <w:bCs/>
                <w:color w:val="000000"/>
                <w:lang w:eastAsia="fi-FI"/>
              </w:rPr>
              <w:t>1.8.4</w:t>
            </w:r>
          </w:p>
        </w:tc>
        <w:tc>
          <w:tcPr>
            <w:tcW w:w="7639" w:type="dxa"/>
            <w:gridSpan w:val="2"/>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Käyttäjä voi katsoa Moniviestimen videon ohjelmassa.</w:t>
            </w:r>
          </w:p>
        </w:tc>
        <w:tc>
          <w:tcPr>
            <w:tcW w:w="1843"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1559"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r w:rsidRPr="00D471A1">
              <w:rPr>
                <w:rFonts w:ascii="Calibri" w:eastAsia="Times New Roman" w:hAnsi="Calibri" w:cs="Times New Roman"/>
                <w:color w:val="000000"/>
                <w:lang w:eastAsia="fi-FI"/>
              </w:rPr>
              <w:t>Ei toteutettu.</w:t>
            </w:r>
          </w:p>
        </w:tc>
        <w:tc>
          <w:tcPr>
            <w:tcW w:w="2835" w:type="dxa"/>
            <w:tcBorders>
              <w:top w:val="nil"/>
              <w:left w:val="nil"/>
              <w:bottom w:val="nil"/>
              <w:right w:val="nil"/>
            </w:tcBorders>
            <w:shd w:val="clear" w:color="auto" w:fill="auto"/>
            <w:vAlign w:val="center"/>
            <w:hideMark/>
          </w:tcPr>
          <w:p w:rsidR="00D471A1" w:rsidRPr="00D471A1" w:rsidRDefault="00D471A1" w:rsidP="00D471A1">
            <w:pPr>
              <w:spacing w:after="0" w:line="240" w:lineRule="auto"/>
              <w:rPr>
                <w:rFonts w:ascii="Calibri" w:eastAsia="Times New Roman" w:hAnsi="Calibri" w:cs="Times New Roman"/>
                <w:color w:val="000000"/>
                <w:lang w:eastAsia="fi-FI"/>
              </w:rPr>
            </w:pPr>
          </w:p>
        </w:tc>
      </w:tr>
      <w:bookmarkEnd w:id="0"/>
    </w:tbl>
    <w:p w:rsidR="000001BF" w:rsidRDefault="000001BF" w:rsidP="00D471A1"/>
    <w:sectPr w:rsidR="000001BF" w:rsidSect="00D471A1">
      <w:headerReference w:type="default" r:id="rId8"/>
      <w:footerReference w:type="default" r:id="rId9"/>
      <w:pgSz w:w="15840" w:h="12240"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EA" w:rsidRDefault="003F25EA" w:rsidP="003F25EA">
      <w:pPr>
        <w:spacing w:after="0" w:line="240" w:lineRule="auto"/>
      </w:pPr>
      <w:r>
        <w:separator/>
      </w:r>
    </w:p>
  </w:endnote>
  <w:endnote w:type="continuationSeparator" w:id="0">
    <w:p w:rsidR="003F25EA" w:rsidRDefault="003F25EA" w:rsidP="003F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551059"/>
      <w:docPartObj>
        <w:docPartGallery w:val="Page Numbers (Bottom of Page)"/>
        <w:docPartUnique/>
      </w:docPartObj>
    </w:sdtPr>
    <w:sdtEndPr>
      <w:rPr>
        <w:noProof/>
      </w:rPr>
    </w:sdtEndPr>
    <w:sdtContent>
      <w:p w:rsidR="003F25EA" w:rsidRDefault="003F25EA">
        <w:pPr>
          <w:pStyle w:val="Footer"/>
          <w:jc w:val="center"/>
        </w:pPr>
        <w:r>
          <w:fldChar w:fldCharType="begin"/>
        </w:r>
        <w:r>
          <w:instrText xml:space="preserve"> PAGE   \* MERGEFORMAT </w:instrText>
        </w:r>
        <w:r>
          <w:fldChar w:fldCharType="separate"/>
        </w:r>
        <w:r>
          <w:rPr>
            <w:noProof/>
          </w:rPr>
          <w:t>7</w:t>
        </w:r>
        <w:r>
          <w:rPr>
            <w:noProof/>
          </w:rPr>
          <w:fldChar w:fldCharType="end"/>
        </w:r>
        <w:r>
          <w:rPr>
            <w:noProof/>
          </w:rPr>
          <w:t xml:space="preserve"> / 7</w:t>
        </w:r>
      </w:p>
    </w:sdtContent>
  </w:sdt>
  <w:p w:rsidR="003F25EA" w:rsidRDefault="003F2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EA" w:rsidRDefault="003F25EA" w:rsidP="003F25EA">
      <w:pPr>
        <w:spacing w:after="0" w:line="240" w:lineRule="auto"/>
      </w:pPr>
      <w:r>
        <w:separator/>
      </w:r>
    </w:p>
  </w:footnote>
  <w:footnote w:type="continuationSeparator" w:id="0">
    <w:p w:rsidR="003F25EA" w:rsidRDefault="003F25EA" w:rsidP="003F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EA" w:rsidRDefault="003F25EA" w:rsidP="003F25EA">
    <w:pPr>
      <w:pStyle w:val="Header"/>
      <w:tabs>
        <w:tab w:val="clear" w:pos="4680"/>
        <w:tab w:val="clear" w:pos="9360"/>
        <w:tab w:val="left" w:pos="142"/>
        <w:tab w:val="left" w:pos="5954"/>
        <w:tab w:val="right" w:pos="12474"/>
      </w:tabs>
    </w:pPr>
    <w:r>
      <w:tab/>
      <w:t>Moveatis-projekti</w:t>
    </w:r>
    <w:r>
      <w:tab/>
      <w:t>1. Järjestelmätestausraportti</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42C7"/>
    <w:multiLevelType w:val="hybridMultilevel"/>
    <w:tmpl w:val="FEEAE732"/>
    <w:lvl w:ilvl="0" w:tplc="7FE2A0CA">
      <w:start w:val="1"/>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A1"/>
    <w:rsid w:val="000001BF"/>
    <w:rsid w:val="003F25EA"/>
    <w:rsid w:val="00D471A1"/>
    <w:rsid w:val="00FF3A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EA"/>
  </w:style>
  <w:style w:type="paragraph" w:styleId="Footer">
    <w:name w:val="footer"/>
    <w:basedOn w:val="Normal"/>
    <w:link w:val="FooterChar"/>
    <w:uiPriority w:val="99"/>
    <w:unhideWhenUsed/>
    <w:rsid w:val="003F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EA"/>
  </w:style>
  <w:style w:type="paragraph" w:styleId="Footer">
    <w:name w:val="footer"/>
    <w:basedOn w:val="Normal"/>
    <w:link w:val="FooterChar"/>
    <w:uiPriority w:val="99"/>
    <w:unhideWhenUsed/>
    <w:rsid w:val="003F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5695">
      <w:bodyDiv w:val="1"/>
      <w:marLeft w:val="0"/>
      <w:marRight w:val="0"/>
      <w:marTop w:val="0"/>
      <w:marBottom w:val="0"/>
      <w:divBdr>
        <w:top w:val="none" w:sz="0" w:space="0" w:color="auto"/>
        <w:left w:val="none" w:sz="0" w:space="0" w:color="auto"/>
        <w:bottom w:val="none" w:sz="0" w:space="0" w:color="auto"/>
        <w:right w:val="none" w:sz="0" w:space="0" w:color="auto"/>
      </w:divBdr>
    </w:div>
    <w:div w:id="19418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1630</Words>
  <Characters>13204</Characters>
  <Application>Microsoft Office Word</Application>
  <DocSecurity>0</DocSecurity>
  <Lines>110</Lines>
  <Paragraphs>29</Paragraphs>
  <ScaleCrop>false</ScaleCrop>
  <Company>University of Jyväskylä</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 Kai</dc:creator>
  <cp:lastModifiedBy>Korhonen Kai</cp:lastModifiedBy>
  <cp:revision>3</cp:revision>
  <dcterms:created xsi:type="dcterms:W3CDTF">2016-05-24T09:08:00Z</dcterms:created>
  <dcterms:modified xsi:type="dcterms:W3CDTF">2016-05-24T09:16:00Z</dcterms:modified>
</cp:coreProperties>
</file>