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D7A33" w14:textId="77777777" w:rsidR="00AD5B08" w:rsidRDefault="00AD5B08"/>
    <w:p w14:paraId="0CF5A42A" w14:textId="2FC701B2" w:rsidR="00AD5B08" w:rsidRDefault="00D048F9" w:rsidP="00A8718C">
      <w:pPr>
        <w:spacing w:after="0"/>
        <w:rPr>
          <w:sz w:val="24"/>
          <w:szCs w:val="24"/>
          <w:lang w:val="fi-FI"/>
        </w:rPr>
      </w:pPr>
      <w:proofErr w:type="spellStart"/>
      <w:r>
        <w:rPr>
          <w:sz w:val="24"/>
          <w:szCs w:val="24"/>
          <w:lang w:val="fi-FI"/>
        </w:rPr>
        <w:t>Moveo</w:t>
      </w:r>
      <w:proofErr w:type="spellEnd"/>
      <w:r>
        <w:rPr>
          <w:sz w:val="24"/>
          <w:szCs w:val="24"/>
          <w:lang w:val="fi-FI"/>
        </w:rPr>
        <w:t xml:space="preserve">-projektin </w:t>
      </w:r>
      <w:r w:rsidR="0039257E">
        <w:rPr>
          <w:sz w:val="24"/>
          <w:szCs w:val="24"/>
          <w:lang w:val="fi-FI"/>
        </w:rPr>
        <w:t>7.</w:t>
      </w:r>
      <w:r w:rsidR="00AD5B08" w:rsidRPr="00A8718C">
        <w:rPr>
          <w:sz w:val="24"/>
          <w:szCs w:val="24"/>
          <w:lang w:val="fi-FI"/>
        </w:rPr>
        <w:t>palaveri</w:t>
      </w:r>
    </w:p>
    <w:p w14:paraId="46A7841F" w14:textId="77777777" w:rsidR="00A8718C" w:rsidRPr="00A8718C" w:rsidRDefault="00A8718C" w:rsidP="00A8718C">
      <w:pPr>
        <w:spacing w:after="0"/>
        <w:rPr>
          <w:sz w:val="24"/>
          <w:szCs w:val="24"/>
          <w:lang w:val="fi-FI"/>
        </w:rPr>
      </w:pPr>
    </w:p>
    <w:p w14:paraId="23848130" w14:textId="5DA0B2B9" w:rsidR="00AD5B08" w:rsidRPr="00060E44" w:rsidRDefault="00A3506C" w:rsidP="00A8718C">
      <w:pPr>
        <w:spacing w:after="0"/>
        <w:rPr>
          <w:rFonts w:cstheme="minorHAnsi"/>
          <w:sz w:val="24"/>
          <w:szCs w:val="24"/>
          <w:lang w:val="fi-FI"/>
        </w:rPr>
      </w:pPr>
      <w:r w:rsidRPr="00060E44">
        <w:rPr>
          <w:rFonts w:cstheme="minorHAnsi"/>
          <w:sz w:val="24"/>
          <w:szCs w:val="24"/>
          <w:lang w:val="fi-FI"/>
        </w:rPr>
        <w:t xml:space="preserve">Aika: </w:t>
      </w:r>
      <w:r w:rsidR="00705494">
        <w:rPr>
          <w:rFonts w:cstheme="minorHAnsi"/>
          <w:sz w:val="24"/>
          <w:szCs w:val="24"/>
          <w:lang w:val="fi-FI"/>
        </w:rPr>
        <w:t>tiistai</w:t>
      </w:r>
      <w:r w:rsidR="005514D1">
        <w:rPr>
          <w:rFonts w:cstheme="minorHAnsi"/>
          <w:sz w:val="24"/>
          <w:szCs w:val="24"/>
          <w:lang w:val="fi-FI"/>
        </w:rPr>
        <w:t xml:space="preserve"> </w:t>
      </w:r>
      <w:r w:rsidR="004B2824">
        <w:rPr>
          <w:rFonts w:cstheme="minorHAnsi"/>
          <w:sz w:val="24"/>
          <w:szCs w:val="24"/>
          <w:lang w:val="fi-FI"/>
        </w:rPr>
        <w:t>1</w:t>
      </w:r>
      <w:r w:rsidR="0039257E">
        <w:rPr>
          <w:rFonts w:cstheme="minorHAnsi"/>
          <w:sz w:val="24"/>
          <w:szCs w:val="24"/>
          <w:lang w:val="fi-FI"/>
        </w:rPr>
        <w:t>6</w:t>
      </w:r>
      <w:r w:rsidR="00D048F9">
        <w:rPr>
          <w:rFonts w:cstheme="minorHAnsi"/>
          <w:sz w:val="24"/>
          <w:szCs w:val="24"/>
          <w:lang w:val="fi-FI"/>
        </w:rPr>
        <w:t>.4</w:t>
      </w:r>
      <w:r w:rsidR="00AD5B08" w:rsidRPr="00060E44">
        <w:rPr>
          <w:rFonts w:cstheme="minorHAnsi"/>
          <w:sz w:val="24"/>
          <w:szCs w:val="24"/>
          <w:lang w:val="fi-FI"/>
        </w:rPr>
        <w:t xml:space="preserve">.2019 klo </w:t>
      </w:r>
      <w:r w:rsidR="0039257E">
        <w:rPr>
          <w:rFonts w:cstheme="minorHAnsi"/>
          <w:sz w:val="24"/>
          <w:szCs w:val="24"/>
          <w:lang w:val="fi-FI"/>
        </w:rPr>
        <w:t>9</w:t>
      </w:r>
      <w:r w:rsidR="004B2824">
        <w:rPr>
          <w:rFonts w:cstheme="minorHAnsi"/>
          <w:sz w:val="24"/>
          <w:szCs w:val="24"/>
          <w:lang w:val="fi-FI"/>
        </w:rPr>
        <w:t>.15</w:t>
      </w:r>
    </w:p>
    <w:p w14:paraId="5FE8E1BB" w14:textId="06A15E56" w:rsidR="00AD5B08" w:rsidRDefault="00AD5B08" w:rsidP="006E350D">
      <w:pPr>
        <w:spacing w:after="0"/>
        <w:rPr>
          <w:rFonts w:cstheme="minorHAnsi"/>
          <w:color w:val="222222"/>
          <w:sz w:val="24"/>
          <w:szCs w:val="24"/>
          <w:shd w:val="clear" w:color="auto" w:fill="FFFFFF"/>
          <w:lang w:val="fi-FI"/>
        </w:rPr>
      </w:pPr>
      <w:r w:rsidRPr="00060E44">
        <w:rPr>
          <w:rFonts w:cstheme="minorHAnsi"/>
          <w:sz w:val="24"/>
          <w:szCs w:val="24"/>
          <w:lang w:val="fi-FI"/>
        </w:rPr>
        <w:t xml:space="preserve">Paikka: </w:t>
      </w:r>
      <w:proofErr w:type="spellStart"/>
      <w:r w:rsidRPr="00060E44">
        <w:rPr>
          <w:rFonts w:cstheme="minorHAnsi"/>
          <w:sz w:val="24"/>
          <w:szCs w:val="24"/>
          <w:lang w:val="fi-FI"/>
        </w:rPr>
        <w:t>Agora</w:t>
      </w:r>
      <w:proofErr w:type="spellEnd"/>
      <w:r w:rsidRPr="00060E44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060E44">
        <w:rPr>
          <w:rFonts w:cstheme="minorHAnsi"/>
          <w:sz w:val="24"/>
          <w:szCs w:val="24"/>
          <w:lang w:val="fi-FI"/>
        </w:rPr>
        <w:t>Ag</w:t>
      </w:r>
      <w:proofErr w:type="spellEnd"/>
      <w:r w:rsidRPr="00060E44">
        <w:rPr>
          <w:rFonts w:cstheme="minorHAnsi"/>
          <w:sz w:val="24"/>
          <w:szCs w:val="24"/>
          <w:lang w:val="fi-FI"/>
        </w:rPr>
        <w:t xml:space="preserve"> </w:t>
      </w:r>
      <w:r w:rsidR="00F37CCD">
        <w:rPr>
          <w:rFonts w:cstheme="minorHAnsi"/>
          <w:color w:val="222222"/>
          <w:sz w:val="24"/>
          <w:szCs w:val="24"/>
          <w:shd w:val="clear" w:color="auto" w:fill="FFFFFF"/>
          <w:lang w:val="fi-FI"/>
        </w:rPr>
        <w:t>C418.1</w:t>
      </w:r>
      <w:bookmarkStart w:id="0" w:name="_GoBack"/>
      <w:bookmarkEnd w:id="0"/>
    </w:p>
    <w:p w14:paraId="77ACBDB0" w14:textId="77777777" w:rsidR="006E350D" w:rsidRPr="006E350D" w:rsidRDefault="006E350D" w:rsidP="006E350D">
      <w:pPr>
        <w:spacing w:after="0"/>
        <w:rPr>
          <w:rFonts w:cstheme="minorHAnsi"/>
          <w:color w:val="222222"/>
          <w:sz w:val="24"/>
          <w:szCs w:val="24"/>
          <w:shd w:val="clear" w:color="auto" w:fill="FFFFFF"/>
          <w:lang w:val="fi-FI"/>
        </w:rPr>
      </w:pPr>
    </w:p>
    <w:p w14:paraId="0428B13B" w14:textId="77777777" w:rsidR="00AD5B08" w:rsidRPr="00060E44" w:rsidRDefault="00AD5B08">
      <w:pPr>
        <w:rPr>
          <w:rFonts w:ascii="Calibri" w:hAnsi="Calibri" w:cs="Calibri"/>
          <w:color w:val="222222"/>
          <w:sz w:val="24"/>
          <w:szCs w:val="24"/>
          <w:shd w:val="clear" w:color="auto" w:fill="FFFFFF"/>
          <w:lang w:val="fi-FI"/>
        </w:rPr>
      </w:pPr>
      <w:r w:rsidRPr="00060E44">
        <w:rPr>
          <w:rFonts w:ascii="Calibri" w:hAnsi="Calibri" w:cs="Calibri"/>
          <w:color w:val="222222"/>
          <w:sz w:val="24"/>
          <w:szCs w:val="24"/>
          <w:shd w:val="clear" w:color="auto" w:fill="FFFFFF"/>
          <w:lang w:val="fi-FI"/>
        </w:rPr>
        <w:t>Esityslista:</w:t>
      </w:r>
    </w:p>
    <w:p w14:paraId="2823E64C" w14:textId="4ECC2858" w:rsidR="00AD5B08" w:rsidRPr="00A8718C" w:rsidRDefault="00CD4AD3" w:rsidP="00AD5B08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Palaverin</w:t>
      </w:r>
      <w:r w:rsidR="00AD5B08" w:rsidRPr="00A8718C">
        <w:rPr>
          <w:sz w:val="24"/>
          <w:szCs w:val="24"/>
          <w:lang w:val="fi-FI"/>
        </w:rPr>
        <w:t xml:space="preserve"> avaus</w:t>
      </w:r>
    </w:p>
    <w:p w14:paraId="0446BE7D" w14:textId="77777777" w:rsidR="00AD5B08" w:rsidRPr="00A8718C" w:rsidRDefault="00AD5B08" w:rsidP="00AD5B08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Laillisuus ja päätösvalta</w:t>
      </w:r>
      <w:r w:rsidR="00484D54">
        <w:rPr>
          <w:sz w:val="24"/>
          <w:szCs w:val="24"/>
          <w:lang w:val="fi-FI"/>
        </w:rPr>
        <w:t>isuus</w:t>
      </w:r>
    </w:p>
    <w:p w14:paraId="290682D3" w14:textId="77777777" w:rsidR="00AD5B08" w:rsidRPr="00A8718C" w:rsidRDefault="00AD5B08" w:rsidP="00AD5B08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Esityslistan hyväksyminen</w:t>
      </w:r>
    </w:p>
    <w:p w14:paraId="79D5A214" w14:textId="77777777" w:rsidR="00AD5B08" w:rsidRDefault="00A3506C" w:rsidP="00A3506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3506C">
        <w:rPr>
          <w:sz w:val="24"/>
          <w:szCs w:val="24"/>
          <w:lang w:val="fi-FI"/>
        </w:rPr>
        <w:t xml:space="preserve">Edellisen palaverin </w:t>
      </w:r>
      <w:r>
        <w:rPr>
          <w:sz w:val="24"/>
          <w:szCs w:val="24"/>
          <w:lang w:val="fi-FI"/>
        </w:rPr>
        <w:t>pöytäkirjan tarkastus</w:t>
      </w:r>
    </w:p>
    <w:p w14:paraId="13B7D9C5" w14:textId="7C55E8A7" w:rsidR="00A3506C" w:rsidRDefault="00CD4AD3" w:rsidP="00A3506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Tilakatsaus</w:t>
      </w:r>
    </w:p>
    <w:p w14:paraId="06CB3A45" w14:textId="412817CD" w:rsidR="00F37CCD" w:rsidRDefault="00F37CCD" w:rsidP="00A3506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Projektisuunnitelman </w:t>
      </w:r>
      <w:r w:rsidR="004B3FA4">
        <w:rPr>
          <w:sz w:val="24"/>
          <w:szCs w:val="24"/>
          <w:lang w:val="fi-FI"/>
        </w:rPr>
        <w:t>hyväksyminen</w:t>
      </w:r>
    </w:p>
    <w:p w14:paraId="17DE7B3F" w14:textId="0FCE26EC" w:rsidR="005735E3" w:rsidRDefault="005A727D" w:rsidP="005735E3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Näkymien </w:t>
      </w:r>
      <w:proofErr w:type="spellStart"/>
      <w:r>
        <w:rPr>
          <w:sz w:val="24"/>
          <w:szCs w:val="24"/>
          <w:lang w:val="fi-FI"/>
        </w:rPr>
        <w:t>demoaminen</w:t>
      </w:r>
      <w:proofErr w:type="spellEnd"/>
      <w:r w:rsidR="005735E3">
        <w:rPr>
          <w:sz w:val="24"/>
          <w:szCs w:val="24"/>
          <w:lang w:val="fi-FI"/>
        </w:rPr>
        <w:t xml:space="preserve"> </w:t>
      </w:r>
    </w:p>
    <w:p w14:paraId="7ABBCF58" w14:textId="77777777" w:rsidR="00A8718C" w:rsidRPr="00A8718C" w:rsidRDefault="00A8718C" w:rsidP="00A8718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Muut esille tulevat asiat</w:t>
      </w:r>
    </w:p>
    <w:p w14:paraId="120E4C19" w14:textId="77777777" w:rsidR="00A8718C" w:rsidRPr="00A8718C" w:rsidRDefault="00A8718C" w:rsidP="00A8718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Läsnäolijoille sovitut toimenpiteet</w:t>
      </w:r>
    </w:p>
    <w:p w14:paraId="498A0890" w14:textId="77777777" w:rsidR="00A8718C" w:rsidRPr="00A8718C" w:rsidRDefault="00A8718C" w:rsidP="00A8718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Seuraavan palaverin aika ja paikka</w:t>
      </w:r>
    </w:p>
    <w:p w14:paraId="4F775FF7" w14:textId="77777777" w:rsidR="00A8718C" w:rsidRDefault="00A8718C" w:rsidP="00A8718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Kokouksen päättäminen</w:t>
      </w:r>
    </w:p>
    <w:p w14:paraId="31A976E6" w14:textId="77777777" w:rsidR="0019552D" w:rsidRPr="00A8718C" w:rsidRDefault="0019552D" w:rsidP="0019552D">
      <w:pPr>
        <w:pStyle w:val="Luettelokappale"/>
        <w:rPr>
          <w:sz w:val="24"/>
          <w:szCs w:val="24"/>
          <w:lang w:val="fi-FI"/>
        </w:rPr>
      </w:pPr>
    </w:p>
    <w:p w14:paraId="4D432C2C" w14:textId="77777777" w:rsidR="00A8718C" w:rsidRDefault="00A8718C" w:rsidP="00A8718C">
      <w:pPr>
        <w:rPr>
          <w:lang w:val="fi-FI"/>
        </w:rPr>
      </w:pPr>
    </w:p>
    <w:p w14:paraId="25026CED" w14:textId="77777777" w:rsidR="00A8718C" w:rsidRPr="00A8718C" w:rsidRDefault="00A8718C" w:rsidP="00A8718C">
      <w:pPr>
        <w:rPr>
          <w:lang w:val="fi-FI"/>
        </w:rPr>
      </w:pPr>
    </w:p>
    <w:p w14:paraId="69198AE0" w14:textId="77777777" w:rsidR="00AD5B08" w:rsidRPr="00AD5B08" w:rsidRDefault="00AD5B08">
      <w:pPr>
        <w:rPr>
          <w:lang w:val="fi-FI"/>
        </w:rPr>
      </w:pPr>
    </w:p>
    <w:p w14:paraId="13F197DB" w14:textId="77777777" w:rsidR="00AD5B08" w:rsidRPr="00AD5B08" w:rsidRDefault="00AD5B08">
      <w:pPr>
        <w:rPr>
          <w:lang w:val="fi-FI"/>
        </w:rPr>
      </w:pPr>
    </w:p>
    <w:sectPr w:rsidR="00AD5B08" w:rsidRPr="00AD5B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910E0"/>
    <w:multiLevelType w:val="hybridMultilevel"/>
    <w:tmpl w:val="590EE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B08"/>
    <w:rsid w:val="00042CCD"/>
    <w:rsid w:val="00060E44"/>
    <w:rsid w:val="00085324"/>
    <w:rsid w:val="000C041F"/>
    <w:rsid w:val="0019552D"/>
    <w:rsid w:val="001B46D2"/>
    <w:rsid w:val="001E2A48"/>
    <w:rsid w:val="00355FBC"/>
    <w:rsid w:val="0039257E"/>
    <w:rsid w:val="0047385C"/>
    <w:rsid w:val="00484D54"/>
    <w:rsid w:val="004B25C2"/>
    <w:rsid w:val="004B2824"/>
    <w:rsid w:val="004B3FA4"/>
    <w:rsid w:val="00507C75"/>
    <w:rsid w:val="00545D18"/>
    <w:rsid w:val="005514D1"/>
    <w:rsid w:val="005735E3"/>
    <w:rsid w:val="005939BB"/>
    <w:rsid w:val="005A727D"/>
    <w:rsid w:val="006E350D"/>
    <w:rsid w:val="00705494"/>
    <w:rsid w:val="00864BB9"/>
    <w:rsid w:val="008A53BE"/>
    <w:rsid w:val="00956BAA"/>
    <w:rsid w:val="00A07B4C"/>
    <w:rsid w:val="00A3506C"/>
    <w:rsid w:val="00A64AF1"/>
    <w:rsid w:val="00A8718C"/>
    <w:rsid w:val="00AD5B08"/>
    <w:rsid w:val="00AE6C87"/>
    <w:rsid w:val="00B15755"/>
    <w:rsid w:val="00B5078C"/>
    <w:rsid w:val="00B95DF4"/>
    <w:rsid w:val="00CD4AD3"/>
    <w:rsid w:val="00D048F9"/>
    <w:rsid w:val="00EE7D4F"/>
    <w:rsid w:val="00F37CCD"/>
    <w:rsid w:val="00FA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7278"/>
  <w15:chartTrackingRefBased/>
  <w15:docId w15:val="{3ACF0B48-D3C4-4E08-9586-F14B7BD0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D5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Lappalainen, Karoliina</dc:creator>
  <cp:keywords/>
  <dc:description/>
  <cp:lastModifiedBy>Lappalainen, Karoliina</cp:lastModifiedBy>
  <cp:revision>3</cp:revision>
  <cp:lastPrinted>2019-04-11T13:05:00Z</cp:lastPrinted>
  <dcterms:created xsi:type="dcterms:W3CDTF">2019-04-11T13:05:00Z</dcterms:created>
  <dcterms:modified xsi:type="dcterms:W3CDTF">2019-04-11T13:06:00Z</dcterms:modified>
</cp:coreProperties>
</file>